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3E" w:rsidRPr="003A5A58" w:rsidRDefault="000A703E" w:rsidP="003A5A58">
      <w:pPr>
        <w:jc w:val="center"/>
        <w:rPr>
          <w:b/>
          <w:sz w:val="22"/>
          <w:szCs w:val="22"/>
        </w:rPr>
      </w:pPr>
      <w:bookmarkStart w:id="0" w:name="_GoBack"/>
      <w:bookmarkEnd w:id="0"/>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942F8E">
        <w:rPr>
          <w:sz w:val="22"/>
          <w:szCs w:val="22"/>
        </w:rPr>
        <w:t>January 11, 2013</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B3AFC" w:rsidRDefault="003B3AFC" w:rsidP="003B3AFC">
      <w:pPr>
        <w:tabs>
          <w:tab w:val="center" w:leader="dot" w:pos="3600"/>
          <w:tab w:val="left" w:leader="dot" w:pos="5040"/>
          <w:tab w:val="right" w:leader="dot" w:pos="9360"/>
        </w:tabs>
        <w:jc w:val="both"/>
        <w:rPr>
          <w:sz w:val="22"/>
          <w:szCs w:val="22"/>
        </w:rPr>
      </w:pPr>
      <w:r>
        <w:rPr>
          <w:sz w:val="22"/>
          <w:szCs w:val="22"/>
        </w:rPr>
        <w:t>Wilfred Beal</w:t>
      </w:r>
      <w:r>
        <w:rPr>
          <w:sz w:val="22"/>
          <w:szCs w:val="22"/>
        </w:rPr>
        <w:tab/>
      </w:r>
      <w:r w:rsidR="003A5A58" w:rsidRPr="003A5A58">
        <w:rPr>
          <w:sz w:val="22"/>
          <w:szCs w:val="22"/>
        </w:rPr>
        <w:t>City of Detroit</w:t>
      </w:r>
      <w:r>
        <w:rPr>
          <w:sz w:val="22"/>
          <w:szCs w:val="22"/>
        </w:rPr>
        <w:tab/>
      </w:r>
      <w:r w:rsidR="003A5A58" w:rsidRPr="003A5A58">
        <w:rPr>
          <w:sz w:val="22"/>
          <w:szCs w:val="22"/>
        </w:rPr>
        <w:t>(313) 833-0159</w:t>
      </w:r>
      <w:r w:rsidR="003A5A58" w:rsidRPr="003A5A58">
        <w:rPr>
          <w:sz w:val="22"/>
          <w:szCs w:val="22"/>
        </w:rPr>
        <w:tab/>
      </w:r>
      <w:r w:rsidR="00DC208A">
        <w:rPr>
          <w:sz w:val="22"/>
          <w:szCs w:val="22"/>
        </w:rPr>
        <w:t>wilbea@detroitmi.gov</w:t>
      </w:r>
    </w:p>
    <w:p w:rsidR="008D2543" w:rsidRDefault="008D2543" w:rsidP="003B3AFC">
      <w:pPr>
        <w:tabs>
          <w:tab w:val="center" w:leader="dot" w:pos="3600"/>
          <w:tab w:val="left" w:leader="dot" w:pos="5040"/>
          <w:tab w:val="right" w:leader="dot" w:pos="9360"/>
        </w:tabs>
        <w:jc w:val="both"/>
        <w:rPr>
          <w:sz w:val="22"/>
          <w:szCs w:val="22"/>
        </w:rPr>
      </w:pPr>
      <w:r>
        <w:rPr>
          <w:sz w:val="22"/>
          <w:szCs w:val="22"/>
        </w:rPr>
        <w:t>Dayo Akinyemi</w:t>
      </w:r>
      <w:r w:rsidR="003B3AFC">
        <w:rPr>
          <w:rFonts w:eastAsia="Times New Roman"/>
          <w:sz w:val="22"/>
          <w:szCs w:val="22"/>
          <w:lang w:eastAsia="en-US"/>
        </w:rPr>
        <w:tab/>
      </w:r>
      <w:r>
        <w:rPr>
          <w:sz w:val="22"/>
          <w:szCs w:val="22"/>
        </w:rPr>
        <w:t>MITSC MDOT</w:t>
      </w:r>
      <w:r w:rsidR="003B3AFC">
        <w:rPr>
          <w:rFonts w:eastAsia="Times New Roman"/>
          <w:sz w:val="22"/>
          <w:szCs w:val="22"/>
          <w:lang w:eastAsia="en-US"/>
        </w:rPr>
        <w:tab/>
      </w:r>
      <w:r>
        <w:rPr>
          <w:sz w:val="22"/>
          <w:szCs w:val="22"/>
        </w:rPr>
        <w:t>(313)256-9800</w:t>
      </w:r>
      <w:r w:rsidR="003A5A58" w:rsidRPr="003A5A58">
        <w:rPr>
          <w:rFonts w:eastAsia="Times New Roman"/>
          <w:sz w:val="22"/>
          <w:szCs w:val="22"/>
          <w:lang w:eastAsia="en-US"/>
        </w:rPr>
        <w:tab/>
      </w:r>
      <w:r>
        <w:rPr>
          <w:sz w:val="22"/>
          <w:szCs w:val="22"/>
        </w:rPr>
        <w:t>…… AkinyemiO@michigan.gov</w:t>
      </w:r>
    </w:p>
    <w:p w:rsidR="003B3AFC" w:rsidRDefault="00942F8E" w:rsidP="003B3AFC">
      <w:pPr>
        <w:tabs>
          <w:tab w:val="center" w:leader="dot" w:pos="3600"/>
          <w:tab w:val="left" w:leader="dot" w:pos="5040"/>
          <w:tab w:val="right" w:leader="dot" w:pos="9360"/>
        </w:tabs>
        <w:jc w:val="both"/>
        <w:rPr>
          <w:sz w:val="22"/>
          <w:szCs w:val="22"/>
        </w:rPr>
      </w:pPr>
      <w:r>
        <w:rPr>
          <w:sz w:val="22"/>
          <w:szCs w:val="22"/>
        </w:rPr>
        <w:t>Dave Berridge</w:t>
      </w:r>
      <w:r w:rsidR="003A5A58" w:rsidRPr="003A5A58">
        <w:rPr>
          <w:sz w:val="22"/>
          <w:szCs w:val="22"/>
        </w:rPr>
        <w:tab/>
      </w:r>
      <w:r>
        <w:rPr>
          <w:sz w:val="22"/>
          <w:szCs w:val="22"/>
        </w:rPr>
        <w:t>MDOT</w:t>
      </w:r>
      <w:r w:rsidR="003A5A58" w:rsidRPr="003A5A58">
        <w:rPr>
          <w:sz w:val="22"/>
          <w:szCs w:val="22"/>
        </w:rPr>
        <w:tab/>
        <w:t>(</w:t>
      </w:r>
      <w:r>
        <w:rPr>
          <w:sz w:val="22"/>
          <w:szCs w:val="22"/>
        </w:rPr>
        <w:t>517</w:t>
      </w:r>
      <w:r w:rsidR="003A5A58" w:rsidRPr="003A5A58">
        <w:rPr>
          <w:sz w:val="22"/>
          <w:szCs w:val="22"/>
        </w:rPr>
        <w:t xml:space="preserve">) </w:t>
      </w:r>
      <w:r>
        <w:rPr>
          <w:sz w:val="22"/>
          <w:szCs w:val="22"/>
        </w:rPr>
        <w:t>373</w:t>
      </w:r>
      <w:r w:rsidR="003A5A58" w:rsidRPr="003A5A58">
        <w:rPr>
          <w:sz w:val="22"/>
          <w:szCs w:val="22"/>
        </w:rPr>
        <w:t>-</w:t>
      </w:r>
      <w:r>
        <w:rPr>
          <w:sz w:val="22"/>
          <w:szCs w:val="22"/>
        </w:rPr>
        <w:t>8090</w:t>
      </w:r>
      <w:r w:rsidR="003A5A58" w:rsidRPr="003A5A58">
        <w:rPr>
          <w:sz w:val="22"/>
          <w:szCs w:val="22"/>
        </w:rPr>
        <w:tab/>
      </w:r>
      <w:r>
        <w:rPr>
          <w:sz w:val="22"/>
          <w:szCs w:val="22"/>
        </w:rPr>
        <w:t>BerriddgeD1@michigan.gov</w:t>
      </w:r>
    </w:p>
    <w:p w:rsidR="003B3AFC" w:rsidRDefault="008D2543" w:rsidP="003B3AFC">
      <w:pPr>
        <w:tabs>
          <w:tab w:val="center" w:leader="dot" w:pos="3600"/>
          <w:tab w:val="left" w:leader="dot" w:pos="5040"/>
          <w:tab w:val="right" w:leader="dot" w:pos="9360"/>
        </w:tabs>
        <w:jc w:val="both"/>
        <w:rPr>
          <w:sz w:val="22"/>
          <w:szCs w:val="22"/>
        </w:rPr>
      </w:pPr>
      <w:r>
        <w:rPr>
          <w:sz w:val="22"/>
          <w:szCs w:val="22"/>
        </w:rPr>
        <w:t>Brandon Boatman</w:t>
      </w:r>
      <w:r w:rsidR="003A5A58" w:rsidRPr="003A5A58">
        <w:rPr>
          <w:sz w:val="22"/>
          <w:szCs w:val="22"/>
        </w:rPr>
        <w:tab/>
        <w:t>MDOT</w:t>
      </w:r>
      <w:r w:rsidR="003A5A58" w:rsidRPr="003A5A58">
        <w:rPr>
          <w:sz w:val="22"/>
          <w:szCs w:val="22"/>
        </w:rPr>
        <w:tab/>
        <w:t xml:space="preserve">(517) </w:t>
      </w:r>
      <w:r>
        <w:rPr>
          <w:sz w:val="22"/>
          <w:szCs w:val="22"/>
        </w:rPr>
        <w:t>373</w:t>
      </w:r>
      <w:r w:rsidR="003A5A58" w:rsidRPr="003A5A58">
        <w:rPr>
          <w:sz w:val="22"/>
          <w:szCs w:val="22"/>
        </w:rPr>
        <w:t>-</w:t>
      </w:r>
      <w:r>
        <w:rPr>
          <w:sz w:val="22"/>
          <w:szCs w:val="22"/>
        </w:rPr>
        <w:t>6898</w:t>
      </w:r>
      <w:r w:rsidR="003A5A58" w:rsidRPr="003A5A58">
        <w:rPr>
          <w:sz w:val="22"/>
          <w:szCs w:val="22"/>
        </w:rPr>
        <w:tab/>
      </w:r>
      <w:r>
        <w:rPr>
          <w:sz w:val="22"/>
          <w:szCs w:val="22"/>
        </w:rPr>
        <w:t>boatmanb</w:t>
      </w:r>
      <w:r w:rsidR="00DC208A" w:rsidRPr="00DC208A">
        <w:rPr>
          <w:sz w:val="22"/>
          <w:szCs w:val="22"/>
        </w:rPr>
        <w:t>@michigan.gov</w:t>
      </w:r>
    </w:p>
    <w:p w:rsidR="003B3AFC" w:rsidRDefault="008D2543" w:rsidP="003B3AFC">
      <w:pPr>
        <w:tabs>
          <w:tab w:val="center" w:leader="dot" w:pos="3600"/>
          <w:tab w:val="left" w:leader="dot" w:pos="5040"/>
          <w:tab w:val="right" w:leader="dot" w:pos="9360"/>
        </w:tabs>
        <w:jc w:val="both"/>
        <w:rPr>
          <w:sz w:val="22"/>
          <w:szCs w:val="22"/>
        </w:rPr>
      </w:pPr>
      <w:r w:rsidRPr="00EA0DDC">
        <w:rPr>
          <w:sz w:val="22"/>
          <w:szCs w:val="22"/>
        </w:rPr>
        <w:t>Tom Bruff</w:t>
      </w:r>
      <w:r w:rsidR="003B3AFC">
        <w:rPr>
          <w:sz w:val="22"/>
          <w:szCs w:val="22"/>
        </w:rPr>
        <w:tab/>
      </w:r>
      <w:r w:rsidRPr="00EA0DDC">
        <w:rPr>
          <w:sz w:val="22"/>
          <w:szCs w:val="22"/>
        </w:rPr>
        <w:t>SEMCOG</w:t>
      </w:r>
      <w:r w:rsidR="003B3AFC" w:rsidRPr="003A5A58">
        <w:rPr>
          <w:sz w:val="22"/>
          <w:szCs w:val="22"/>
        </w:rPr>
        <w:tab/>
      </w:r>
      <w:r w:rsidR="00F0210C" w:rsidRPr="00EA0DDC">
        <w:rPr>
          <w:sz w:val="22"/>
          <w:szCs w:val="22"/>
        </w:rPr>
        <w:t>(313) 324-3340</w:t>
      </w:r>
      <w:r w:rsidR="009E24F6">
        <w:rPr>
          <w:sz w:val="22"/>
          <w:szCs w:val="22"/>
        </w:rPr>
        <w:tab/>
      </w:r>
      <w:r w:rsidR="00F0210C" w:rsidRPr="00DC208A">
        <w:rPr>
          <w:sz w:val="22"/>
          <w:szCs w:val="22"/>
        </w:rPr>
        <w:t>bruff@semcog.org</w:t>
      </w:r>
    </w:p>
    <w:p w:rsidR="003B3AFC" w:rsidRDefault="00C636F7" w:rsidP="003B3AFC">
      <w:pPr>
        <w:tabs>
          <w:tab w:val="center" w:leader="dot" w:pos="3600"/>
          <w:tab w:val="left" w:leader="dot" w:pos="5040"/>
          <w:tab w:val="right" w:leader="dot" w:pos="9360"/>
        </w:tabs>
        <w:jc w:val="both"/>
        <w:rPr>
          <w:sz w:val="22"/>
          <w:szCs w:val="22"/>
        </w:rPr>
      </w:pPr>
      <w:r>
        <w:rPr>
          <w:sz w:val="22"/>
          <w:szCs w:val="22"/>
        </w:rPr>
        <w:t>Brian Bull</w:t>
      </w:r>
      <w:r w:rsidR="003A5A58" w:rsidRPr="00EA0DDC">
        <w:rPr>
          <w:sz w:val="22"/>
          <w:szCs w:val="22"/>
        </w:rPr>
        <w:tab/>
      </w:r>
      <w:r>
        <w:rPr>
          <w:sz w:val="22"/>
          <w:szCs w:val="22"/>
        </w:rPr>
        <w:t>MSP Metro</w:t>
      </w:r>
      <w:r w:rsidR="003A5A58" w:rsidRPr="00EA0DDC">
        <w:rPr>
          <w:sz w:val="22"/>
          <w:szCs w:val="22"/>
        </w:rPr>
        <w:tab/>
      </w:r>
      <w:r w:rsidR="00F0210C">
        <w:rPr>
          <w:sz w:val="22"/>
          <w:szCs w:val="22"/>
        </w:rPr>
        <w:t xml:space="preserve">(248) </w:t>
      </w:r>
      <w:r>
        <w:rPr>
          <w:sz w:val="22"/>
          <w:szCs w:val="22"/>
        </w:rPr>
        <w:t>584</w:t>
      </w:r>
      <w:r w:rsidR="00F0210C">
        <w:rPr>
          <w:sz w:val="22"/>
          <w:szCs w:val="22"/>
        </w:rPr>
        <w:t>-</w:t>
      </w:r>
      <w:r>
        <w:rPr>
          <w:sz w:val="22"/>
          <w:szCs w:val="22"/>
        </w:rPr>
        <w:t>5740</w:t>
      </w:r>
      <w:r w:rsidR="003A5A58" w:rsidRPr="00EA0DDC">
        <w:rPr>
          <w:sz w:val="22"/>
          <w:szCs w:val="22"/>
        </w:rPr>
        <w:tab/>
      </w:r>
      <w:r>
        <w:rPr>
          <w:sz w:val="22"/>
          <w:szCs w:val="22"/>
        </w:rPr>
        <w:t>bullb</w:t>
      </w:r>
      <w:r w:rsidR="00F0210C" w:rsidRPr="00036642">
        <w:rPr>
          <w:sz w:val="22"/>
          <w:szCs w:val="22"/>
        </w:rPr>
        <w:t>@michigan.gov</w:t>
      </w:r>
    </w:p>
    <w:p w:rsidR="003B3AFC" w:rsidRDefault="00C64A83" w:rsidP="003B3AFC">
      <w:pPr>
        <w:tabs>
          <w:tab w:val="center" w:leader="dot" w:pos="3600"/>
          <w:tab w:val="left" w:leader="dot" w:pos="5040"/>
          <w:tab w:val="right" w:leader="dot" w:pos="9360"/>
        </w:tabs>
        <w:jc w:val="both"/>
        <w:rPr>
          <w:sz w:val="22"/>
          <w:szCs w:val="22"/>
        </w:rPr>
      </w:pPr>
      <w:r>
        <w:rPr>
          <w:rFonts w:eastAsia="Times New Roman"/>
          <w:sz w:val="22"/>
          <w:szCs w:val="22"/>
          <w:lang w:eastAsia="en-US"/>
        </w:rPr>
        <w:t>Samantha Cook</w:t>
      </w:r>
      <w:r w:rsidR="003A5A58" w:rsidRPr="003B3AFC">
        <w:rPr>
          <w:rFonts w:eastAsia="Times New Roman"/>
          <w:sz w:val="22"/>
          <w:szCs w:val="22"/>
          <w:lang w:eastAsia="en-US"/>
        </w:rPr>
        <w:tab/>
      </w:r>
      <w:r>
        <w:rPr>
          <w:rFonts w:eastAsia="Times New Roman"/>
          <w:sz w:val="22"/>
          <w:szCs w:val="22"/>
          <w:lang w:eastAsia="en-US"/>
        </w:rPr>
        <w:t>Macomb County</w:t>
      </w:r>
      <w:r w:rsidR="003A5A58" w:rsidRPr="003B3AFC">
        <w:rPr>
          <w:rFonts w:eastAsia="Times New Roman"/>
          <w:sz w:val="22"/>
          <w:szCs w:val="22"/>
          <w:lang w:eastAsia="en-US"/>
        </w:rPr>
        <w:tab/>
        <w:t>(</w:t>
      </w:r>
      <w:r>
        <w:rPr>
          <w:rFonts w:eastAsia="Times New Roman"/>
          <w:sz w:val="22"/>
          <w:szCs w:val="22"/>
          <w:lang w:eastAsia="en-US"/>
        </w:rPr>
        <w:t>586</w:t>
      </w:r>
      <w:r w:rsidR="003A5A58" w:rsidRPr="003B3AFC">
        <w:rPr>
          <w:rFonts w:eastAsia="Times New Roman"/>
          <w:sz w:val="22"/>
          <w:szCs w:val="22"/>
          <w:lang w:eastAsia="en-US"/>
        </w:rPr>
        <w:t xml:space="preserve">) </w:t>
      </w:r>
      <w:r>
        <w:rPr>
          <w:rFonts w:eastAsia="Times New Roman"/>
          <w:sz w:val="22"/>
          <w:szCs w:val="22"/>
          <w:lang w:eastAsia="en-US"/>
        </w:rPr>
        <w:t>463</w:t>
      </w:r>
      <w:r w:rsidR="003A5A58" w:rsidRPr="003B3AFC">
        <w:rPr>
          <w:rFonts w:eastAsia="Times New Roman"/>
          <w:sz w:val="22"/>
          <w:szCs w:val="22"/>
          <w:lang w:eastAsia="en-US"/>
        </w:rPr>
        <w:t>-</w:t>
      </w:r>
      <w:r>
        <w:rPr>
          <w:rFonts w:eastAsia="Times New Roman"/>
          <w:sz w:val="22"/>
          <w:szCs w:val="22"/>
          <w:lang w:eastAsia="en-US"/>
        </w:rPr>
        <w:t>8671</w:t>
      </w:r>
      <w:r w:rsidR="003A5A58" w:rsidRPr="003B3AFC">
        <w:rPr>
          <w:rFonts w:eastAsia="Times New Roman"/>
          <w:sz w:val="22"/>
          <w:szCs w:val="22"/>
          <w:lang w:eastAsia="en-US"/>
        </w:rPr>
        <w:tab/>
      </w:r>
      <w:r>
        <w:rPr>
          <w:rFonts w:eastAsia="Times New Roman"/>
          <w:sz w:val="22"/>
          <w:szCs w:val="22"/>
          <w:lang w:eastAsia="en-US"/>
        </w:rPr>
        <w:t>scook@rcmcweb.org</w:t>
      </w:r>
    </w:p>
    <w:p w:rsidR="003B3AFC" w:rsidRDefault="003A5A58" w:rsidP="003B3AFC">
      <w:pPr>
        <w:tabs>
          <w:tab w:val="center" w:leader="dot" w:pos="3600"/>
          <w:tab w:val="left" w:leader="dot" w:pos="5040"/>
          <w:tab w:val="right" w:leader="dot" w:pos="9360"/>
        </w:tabs>
        <w:jc w:val="both"/>
        <w:rPr>
          <w:sz w:val="22"/>
          <w:szCs w:val="22"/>
        </w:rPr>
      </w:pPr>
      <w:r w:rsidRPr="003A5A58">
        <w:rPr>
          <w:rFonts w:eastAsia="Times New Roman"/>
          <w:sz w:val="22"/>
          <w:szCs w:val="22"/>
          <w:lang w:eastAsia="en-US"/>
        </w:rPr>
        <w:t>Amy Lipset</w:t>
      </w:r>
      <w:r w:rsidRPr="003A5A58">
        <w:rPr>
          <w:rFonts w:eastAsia="Times New Roman"/>
          <w:sz w:val="22"/>
          <w:szCs w:val="22"/>
          <w:lang w:eastAsia="en-US"/>
        </w:rPr>
        <w:tab/>
        <w:t>MDOT</w:t>
      </w:r>
      <w:r w:rsidRPr="003A5A58">
        <w:rPr>
          <w:rFonts w:eastAsia="Times New Roman"/>
          <w:sz w:val="22"/>
          <w:szCs w:val="22"/>
          <w:lang w:eastAsia="en-US"/>
        </w:rPr>
        <w:tab/>
        <w:t>(517) 373-2909</w:t>
      </w:r>
      <w:r w:rsidRPr="003A5A58">
        <w:rPr>
          <w:rFonts w:eastAsia="Times New Roman"/>
          <w:sz w:val="22"/>
          <w:szCs w:val="22"/>
          <w:lang w:eastAsia="en-US"/>
        </w:rPr>
        <w:tab/>
      </w:r>
      <w:r w:rsidR="003B3AFC" w:rsidRPr="00DC208A">
        <w:rPr>
          <w:rFonts w:eastAsia="Times New Roman"/>
          <w:sz w:val="22"/>
          <w:szCs w:val="22"/>
          <w:lang w:eastAsia="en-US"/>
        </w:rPr>
        <w:t>lipseta@michigan.gov</w:t>
      </w:r>
    </w:p>
    <w:p w:rsidR="003B3AFC" w:rsidRDefault="00C64A83" w:rsidP="003B3AFC">
      <w:pPr>
        <w:tabs>
          <w:tab w:val="center" w:leader="dot" w:pos="3600"/>
          <w:tab w:val="left" w:leader="dot" w:pos="5040"/>
          <w:tab w:val="right" w:leader="dot" w:pos="9360"/>
        </w:tabs>
        <w:jc w:val="both"/>
        <w:rPr>
          <w:sz w:val="22"/>
          <w:szCs w:val="22"/>
        </w:rPr>
      </w:pPr>
      <w:r>
        <w:rPr>
          <w:sz w:val="22"/>
          <w:szCs w:val="22"/>
        </w:rPr>
        <w:t>George Baker</w:t>
      </w:r>
      <w:r w:rsidR="003B3AFC" w:rsidRPr="003A5A58">
        <w:rPr>
          <w:sz w:val="22"/>
          <w:szCs w:val="22"/>
        </w:rPr>
        <w:tab/>
      </w:r>
      <w:r>
        <w:rPr>
          <w:sz w:val="22"/>
          <w:szCs w:val="22"/>
        </w:rPr>
        <w:t>OnStar</w:t>
      </w:r>
      <w:r w:rsidR="003B3AFC" w:rsidRPr="003A5A58">
        <w:rPr>
          <w:sz w:val="22"/>
          <w:szCs w:val="22"/>
        </w:rPr>
        <w:tab/>
        <w:t>(</w:t>
      </w:r>
      <w:r>
        <w:rPr>
          <w:sz w:val="22"/>
          <w:szCs w:val="22"/>
        </w:rPr>
        <w:t>313</w:t>
      </w:r>
      <w:r w:rsidR="003B3AFC" w:rsidRPr="003A5A58">
        <w:rPr>
          <w:sz w:val="22"/>
          <w:szCs w:val="22"/>
        </w:rPr>
        <w:t xml:space="preserve">) </w:t>
      </w:r>
      <w:r>
        <w:rPr>
          <w:sz w:val="22"/>
          <w:szCs w:val="22"/>
        </w:rPr>
        <w:t>667</w:t>
      </w:r>
      <w:r w:rsidR="003B3AFC" w:rsidRPr="003A5A58">
        <w:rPr>
          <w:sz w:val="22"/>
          <w:szCs w:val="22"/>
        </w:rPr>
        <w:t>-</w:t>
      </w:r>
      <w:r>
        <w:rPr>
          <w:sz w:val="22"/>
          <w:szCs w:val="22"/>
        </w:rPr>
        <w:t>0794</w:t>
      </w:r>
      <w:r w:rsidR="00DC208A">
        <w:rPr>
          <w:sz w:val="22"/>
          <w:szCs w:val="22"/>
        </w:rPr>
        <w:tab/>
      </w:r>
      <w:r>
        <w:rPr>
          <w:sz w:val="22"/>
          <w:szCs w:val="22"/>
        </w:rPr>
        <w:t>george.baker@onstar</w:t>
      </w:r>
      <w:r w:rsidR="00F0210C">
        <w:rPr>
          <w:sz w:val="22"/>
          <w:szCs w:val="22"/>
        </w:rPr>
        <w:t>.com</w:t>
      </w:r>
    </w:p>
    <w:p w:rsidR="003B3AFC" w:rsidRDefault="00D75C8B" w:rsidP="003B3AFC">
      <w:pPr>
        <w:tabs>
          <w:tab w:val="center" w:leader="dot" w:pos="3600"/>
          <w:tab w:val="left" w:leader="dot" w:pos="5040"/>
          <w:tab w:val="right" w:leader="dot" w:pos="9360"/>
        </w:tabs>
        <w:jc w:val="both"/>
        <w:rPr>
          <w:sz w:val="22"/>
          <w:szCs w:val="22"/>
        </w:rPr>
      </w:pPr>
      <w:r>
        <w:rPr>
          <w:sz w:val="22"/>
          <w:szCs w:val="22"/>
        </w:rPr>
        <w:t>Sarah Gill</w:t>
      </w:r>
      <w:r w:rsidR="003A5A58" w:rsidRPr="003B3AFC">
        <w:rPr>
          <w:rFonts w:eastAsia="Times New Roman"/>
          <w:sz w:val="22"/>
          <w:szCs w:val="22"/>
          <w:lang w:eastAsia="en-US"/>
        </w:rPr>
        <w:tab/>
      </w:r>
      <w:r>
        <w:rPr>
          <w:rFonts w:eastAsia="Times New Roman"/>
          <w:sz w:val="22"/>
          <w:szCs w:val="22"/>
          <w:lang w:eastAsia="en-US"/>
        </w:rPr>
        <w:t>MDOT SEMTOC</w:t>
      </w:r>
      <w:r w:rsidR="003A5A58" w:rsidRPr="003B3AFC">
        <w:rPr>
          <w:rFonts w:eastAsia="Times New Roman"/>
          <w:sz w:val="22"/>
          <w:szCs w:val="22"/>
          <w:lang w:eastAsia="en-US"/>
        </w:rPr>
        <w:tab/>
        <w:t>(</w:t>
      </w:r>
      <w:r>
        <w:rPr>
          <w:rFonts w:eastAsia="Times New Roman"/>
          <w:sz w:val="22"/>
          <w:szCs w:val="22"/>
          <w:lang w:eastAsia="en-US"/>
        </w:rPr>
        <w:t>248</w:t>
      </w:r>
      <w:r w:rsidR="00F0210C">
        <w:rPr>
          <w:rFonts w:eastAsia="Times New Roman"/>
          <w:sz w:val="22"/>
          <w:szCs w:val="22"/>
          <w:lang w:eastAsia="en-US"/>
        </w:rPr>
        <w:t>)</w:t>
      </w:r>
      <w:r w:rsidR="003A5A58" w:rsidRPr="003B3AFC">
        <w:rPr>
          <w:rFonts w:eastAsia="Times New Roman"/>
          <w:sz w:val="22"/>
          <w:szCs w:val="22"/>
          <w:lang w:eastAsia="en-US"/>
        </w:rPr>
        <w:t xml:space="preserve"> </w:t>
      </w:r>
      <w:r>
        <w:rPr>
          <w:rFonts w:eastAsia="Times New Roman"/>
          <w:sz w:val="22"/>
          <w:szCs w:val="22"/>
          <w:lang w:eastAsia="en-US"/>
        </w:rPr>
        <w:t>867</w:t>
      </w:r>
      <w:r w:rsidR="003A5A58" w:rsidRPr="003B3AFC">
        <w:rPr>
          <w:rFonts w:eastAsia="Times New Roman"/>
          <w:sz w:val="22"/>
          <w:szCs w:val="22"/>
          <w:lang w:eastAsia="en-US"/>
        </w:rPr>
        <w:t>-</w:t>
      </w:r>
      <w:r w:rsidR="00F0210C">
        <w:rPr>
          <w:rFonts w:eastAsia="Times New Roman"/>
          <w:sz w:val="22"/>
          <w:szCs w:val="22"/>
          <w:lang w:eastAsia="en-US"/>
        </w:rPr>
        <w:t>6</w:t>
      </w:r>
      <w:r>
        <w:rPr>
          <w:rFonts w:eastAsia="Times New Roman"/>
          <w:sz w:val="22"/>
          <w:szCs w:val="22"/>
          <w:lang w:eastAsia="en-US"/>
        </w:rPr>
        <w:t>841</w:t>
      </w:r>
      <w:r w:rsidR="003A5A58" w:rsidRPr="003B3AFC">
        <w:rPr>
          <w:rFonts w:eastAsia="Times New Roman"/>
          <w:sz w:val="22"/>
          <w:szCs w:val="22"/>
          <w:lang w:eastAsia="en-US"/>
        </w:rPr>
        <w:tab/>
      </w:r>
      <w:r>
        <w:rPr>
          <w:sz w:val="22"/>
          <w:szCs w:val="22"/>
        </w:rPr>
        <w:t>gills</w:t>
      </w:r>
      <w:r w:rsidR="00F0210C">
        <w:rPr>
          <w:sz w:val="22"/>
          <w:szCs w:val="22"/>
        </w:rPr>
        <w:t>@michigan.gov</w:t>
      </w:r>
    </w:p>
    <w:p w:rsidR="003B3AFC" w:rsidRDefault="00D75C8B" w:rsidP="003B3AFC">
      <w:pPr>
        <w:tabs>
          <w:tab w:val="center" w:leader="dot" w:pos="3600"/>
          <w:tab w:val="left" w:leader="dot" w:pos="5040"/>
          <w:tab w:val="right" w:leader="dot" w:pos="9360"/>
        </w:tabs>
        <w:jc w:val="both"/>
        <w:rPr>
          <w:sz w:val="22"/>
          <w:szCs w:val="22"/>
        </w:rPr>
      </w:pPr>
      <w:r>
        <w:rPr>
          <w:sz w:val="22"/>
          <w:szCs w:val="22"/>
        </w:rPr>
        <w:t>Morrie Hoevel</w:t>
      </w:r>
      <w:r w:rsidR="003B3AFC">
        <w:rPr>
          <w:sz w:val="22"/>
          <w:szCs w:val="22"/>
        </w:rPr>
        <w:tab/>
      </w:r>
      <w:r>
        <w:rPr>
          <w:sz w:val="22"/>
          <w:szCs w:val="22"/>
        </w:rPr>
        <w:t>FHWA</w:t>
      </w:r>
      <w:r w:rsidR="003B3AFC">
        <w:rPr>
          <w:sz w:val="22"/>
          <w:szCs w:val="22"/>
        </w:rPr>
        <w:tab/>
        <w:t>(</w:t>
      </w:r>
      <w:r>
        <w:rPr>
          <w:sz w:val="22"/>
          <w:szCs w:val="22"/>
        </w:rPr>
        <w:t>517</w:t>
      </w:r>
      <w:r w:rsidR="003B3AFC">
        <w:rPr>
          <w:sz w:val="22"/>
          <w:szCs w:val="22"/>
        </w:rPr>
        <w:t xml:space="preserve">) </w:t>
      </w:r>
      <w:r>
        <w:rPr>
          <w:sz w:val="22"/>
          <w:szCs w:val="22"/>
        </w:rPr>
        <w:t>702</w:t>
      </w:r>
      <w:r w:rsidR="003B3AFC">
        <w:rPr>
          <w:sz w:val="22"/>
          <w:szCs w:val="22"/>
        </w:rPr>
        <w:t>-</w:t>
      </w:r>
      <w:r>
        <w:rPr>
          <w:sz w:val="22"/>
          <w:szCs w:val="22"/>
        </w:rPr>
        <w:t>1834</w:t>
      </w:r>
      <w:r w:rsidR="003B3AFC">
        <w:rPr>
          <w:sz w:val="22"/>
          <w:szCs w:val="22"/>
        </w:rPr>
        <w:tab/>
      </w:r>
      <w:r>
        <w:rPr>
          <w:sz w:val="22"/>
          <w:szCs w:val="22"/>
        </w:rPr>
        <w:t>Morris.Hoevel@dot.gov</w:t>
      </w:r>
      <w:r w:rsidR="00F00C8A">
        <w:rPr>
          <w:sz w:val="22"/>
          <w:szCs w:val="22"/>
        </w:rPr>
        <w:t xml:space="preserve"> </w:t>
      </w:r>
    </w:p>
    <w:p w:rsidR="003B3AFC" w:rsidRDefault="00F00C8A" w:rsidP="003B3AFC">
      <w:pPr>
        <w:tabs>
          <w:tab w:val="center" w:leader="dot" w:pos="3600"/>
          <w:tab w:val="left" w:leader="dot" w:pos="5040"/>
          <w:tab w:val="right" w:leader="dot" w:pos="9360"/>
        </w:tabs>
        <w:jc w:val="both"/>
        <w:rPr>
          <w:sz w:val="22"/>
          <w:szCs w:val="22"/>
        </w:rPr>
      </w:pPr>
      <w:r>
        <w:rPr>
          <w:sz w:val="22"/>
          <w:szCs w:val="22"/>
        </w:rPr>
        <w:t>Angie Kremer</w:t>
      </w:r>
      <w:r w:rsidR="003B3AFC">
        <w:rPr>
          <w:sz w:val="22"/>
          <w:szCs w:val="22"/>
        </w:rPr>
        <w:tab/>
      </w:r>
      <w:r>
        <w:rPr>
          <w:sz w:val="22"/>
          <w:szCs w:val="22"/>
        </w:rPr>
        <w:t>MDOT Incident Mgmt</w:t>
      </w:r>
      <w:r w:rsidR="003B3AFC">
        <w:rPr>
          <w:sz w:val="22"/>
          <w:szCs w:val="22"/>
        </w:rPr>
        <w:tab/>
        <w:t>(</w:t>
      </w:r>
      <w:r w:rsidR="005713F9">
        <w:rPr>
          <w:sz w:val="22"/>
          <w:szCs w:val="22"/>
        </w:rPr>
        <w:t>517</w:t>
      </w:r>
      <w:r w:rsidR="003B3AFC">
        <w:rPr>
          <w:sz w:val="22"/>
          <w:szCs w:val="22"/>
        </w:rPr>
        <w:t xml:space="preserve">) </w:t>
      </w:r>
      <w:r>
        <w:rPr>
          <w:sz w:val="22"/>
          <w:szCs w:val="22"/>
        </w:rPr>
        <w:t>241</w:t>
      </w:r>
      <w:r w:rsidR="003B3AFC">
        <w:rPr>
          <w:sz w:val="22"/>
          <w:szCs w:val="22"/>
        </w:rPr>
        <w:t>-</w:t>
      </w:r>
      <w:r>
        <w:rPr>
          <w:sz w:val="22"/>
          <w:szCs w:val="22"/>
        </w:rPr>
        <w:t>4970</w:t>
      </w:r>
      <w:r w:rsidR="003B3AFC">
        <w:rPr>
          <w:sz w:val="22"/>
          <w:szCs w:val="22"/>
        </w:rPr>
        <w:tab/>
      </w:r>
      <w:r>
        <w:rPr>
          <w:sz w:val="22"/>
          <w:szCs w:val="22"/>
        </w:rPr>
        <w:t>kremera</w:t>
      </w:r>
      <w:r w:rsidR="00DC208A" w:rsidRPr="00DC208A">
        <w:rPr>
          <w:sz w:val="22"/>
          <w:szCs w:val="22"/>
        </w:rPr>
        <w:t>@michigan.gov</w:t>
      </w:r>
    </w:p>
    <w:p w:rsidR="009E24F6" w:rsidRDefault="00D75C8B" w:rsidP="005A6395">
      <w:pPr>
        <w:tabs>
          <w:tab w:val="center" w:leader="dot" w:pos="3600"/>
          <w:tab w:val="left" w:leader="dot" w:pos="5040"/>
          <w:tab w:val="left" w:pos="7811"/>
          <w:tab w:val="right" w:leader="dot" w:pos="9360"/>
        </w:tabs>
        <w:jc w:val="both"/>
        <w:rPr>
          <w:sz w:val="22"/>
          <w:szCs w:val="22"/>
        </w:rPr>
      </w:pPr>
      <w:r>
        <w:rPr>
          <w:sz w:val="22"/>
          <w:szCs w:val="22"/>
        </w:rPr>
        <w:t>Jackie Kawa</w:t>
      </w:r>
      <w:r w:rsidR="009E24F6">
        <w:rPr>
          <w:sz w:val="22"/>
          <w:szCs w:val="22"/>
        </w:rPr>
        <w:tab/>
      </w:r>
      <w:r>
        <w:rPr>
          <w:sz w:val="22"/>
          <w:szCs w:val="22"/>
        </w:rPr>
        <w:t>Macomb Co Roads</w:t>
      </w:r>
      <w:r w:rsidR="009E24F6">
        <w:rPr>
          <w:sz w:val="22"/>
          <w:szCs w:val="22"/>
        </w:rPr>
        <w:tab/>
      </w:r>
      <w:r w:rsidR="004C5E0A">
        <w:rPr>
          <w:sz w:val="22"/>
          <w:szCs w:val="22"/>
        </w:rPr>
        <w:t>(</w:t>
      </w:r>
      <w:r>
        <w:rPr>
          <w:sz w:val="22"/>
          <w:szCs w:val="22"/>
        </w:rPr>
        <w:t>586</w:t>
      </w:r>
      <w:r w:rsidR="004C5E0A">
        <w:rPr>
          <w:sz w:val="22"/>
          <w:szCs w:val="22"/>
        </w:rPr>
        <w:t>) 4</w:t>
      </w:r>
      <w:r>
        <w:rPr>
          <w:sz w:val="22"/>
          <w:szCs w:val="22"/>
        </w:rPr>
        <w:t>6</w:t>
      </w:r>
      <w:r w:rsidR="004C5E0A">
        <w:rPr>
          <w:sz w:val="22"/>
          <w:szCs w:val="22"/>
        </w:rPr>
        <w:t>3-</w:t>
      </w:r>
      <w:r>
        <w:rPr>
          <w:sz w:val="22"/>
          <w:szCs w:val="22"/>
        </w:rPr>
        <w:t>8671</w:t>
      </w:r>
      <w:r w:rsidR="005A6395">
        <w:rPr>
          <w:sz w:val="22"/>
          <w:szCs w:val="22"/>
        </w:rPr>
        <w:t xml:space="preserve">            </w:t>
      </w:r>
      <w:r>
        <w:rPr>
          <w:sz w:val="22"/>
          <w:szCs w:val="22"/>
        </w:rPr>
        <w:t xml:space="preserve">      </w:t>
      </w:r>
      <w:r w:rsidR="005A6395">
        <w:rPr>
          <w:sz w:val="22"/>
          <w:szCs w:val="22"/>
        </w:rPr>
        <w:t xml:space="preserve"> </w:t>
      </w:r>
      <w:r>
        <w:rPr>
          <w:sz w:val="22"/>
          <w:szCs w:val="22"/>
        </w:rPr>
        <w:t>JKawa@RCMCweb.</w:t>
      </w:r>
    </w:p>
    <w:p w:rsidR="003B3AFC" w:rsidRDefault="00D75C8B" w:rsidP="003B3AFC">
      <w:pPr>
        <w:tabs>
          <w:tab w:val="center" w:leader="dot" w:pos="3600"/>
          <w:tab w:val="left" w:leader="dot" w:pos="5040"/>
          <w:tab w:val="right" w:leader="dot" w:pos="9360"/>
        </w:tabs>
        <w:jc w:val="both"/>
        <w:rPr>
          <w:sz w:val="22"/>
          <w:szCs w:val="22"/>
        </w:rPr>
      </w:pPr>
      <w:r>
        <w:rPr>
          <w:sz w:val="22"/>
          <w:szCs w:val="22"/>
        </w:rPr>
        <w:t>Mike Lucas</w:t>
      </w:r>
      <w:r w:rsidR="003A5A58" w:rsidRPr="003B3AFC">
        <w:rPr>
          <w:sz w:val="22"/>
          <w:szCs w:val="22"/>
        </w:rPr>
        <w:tab/>
      </w:r>
      <w:r>
        <w:rPr>
          <w:sz w:val="22"/>
          <w:szCs w:val="22"/>
        </w:rPr>
        <w:t>ERR</w:t>
      </w:r>
      <w:r w:rsidR="003A5A58" w:rsidRPr="003B3AFC">
        <w:rPr>
          <w:sz w:val="22"/>
          <w:szCs w:val="22"/>
        </w:rPr>
        <w:tab/>
        <w:t>(</w:t>
      </w:r>
      <w:r>
        <w:rPr>
          <w:sz w:val="22"/>
          <w:szCs w:val="22"/>
        </w:rPr>
        <w:t>586</w:t>
      </w:r>
      <w:r w:rsidR="003A5A58" w:rsidRPr="003B3AFC">
        <w:rPr>
          <w:sz w:val="22"/>
          <w:szCs w:val="22"/>
        </w:rPr>
        <w:t xml:space="preserve">) </w:t>
      </w:r>
      <w:r>
        <w:rPr>
          <w:sz w:val="22"/>
          <w:szCs w:val="22"/>
        </w:rPr>
        <w:t>864</w:t>
      </w:r>
      <w:r w:rsidR="003A5A58" w:rsidRPr="003B3AFC">
        <w:rPr>
          <w:sz w:val="22"/>
          <w:szCs w:val="22"/>
        </w:rPr>
        <w:t>-</w:t>
      </w:r>
      <w:r>
        <w:rPr>
          <w:sz w:val="22"/>
          <w:szCs w:val="22"/>
        </w:rPr>
        <w:t>8856</w:t>
      </w:r>
      <w:r w:rsidR="003A5A58" w:rsidRPr="003B3AFC">
        <w:rPr>
          <w:sz w:val="22"/>
          <w:szCs w:val="22"/>
        </w:rPr>
        <w:tab/>
      </w:r>
      <w:r>
        <w:rPr>
          <w:sz w:val="22"/>
          <w:szCs w:val="22"/>
        </w:rPr>
        <w:t>mlucas95@yahoo.com</w:t>
      </w:r>
    </w:p>
    <w:p w:rsidR="003B3AFC" w:rsidRDefault="00BF7742" w:rsidP="003B3AFC">
      <w:pPr>
        <w:tabs>
          <w:tab w:val="center" w:leader="dot" w:pos="3600"/>
          <w:tab w:val="left" w:leader="dot" w:pos="5040"/>
          <w:tab w:val="right" w:leader="dot" w:pos="9360"/>
        </w:tabs>
        <w:jc w:val="both"/>
        <w:rPr>
          <w:sz w:val="22"/>
          <w:szCs w:val="22"/>
        </w:rPr>
      </w:pPr>
      <w:r>
        <w:rPr>
          <w:sz w:val="22"/>
          <w:szCs w:val="22"/>
        </w:rPr>
        <w:t>John Sanford</w:t>
      </w:r>
      <w:r w:rsidR="003B3AFC" w:rsidRPr="003A5A58">
        <w:rPr>
          <w:sz w:val="22"/>
          <w:szCs w:val="22"/>
        </w:rPr>
        <w:tab/>
      </w:r>
      <w:r>
        <w:rPr>
          <w:sz w:val="22"/>
          <w:szCs w:val="22"/>
        </w:rPr>
        <w:t>MDOT Taylor TSC</w:t>
      </w:r>
      <w:r w:rsidR="003B3AFC" w:rsidRPr="003A5A58">
        <w:rPr>
          <w:sz w:val="22"/>
          <w:szCs w:val="22"/>
        </w:rPr>
        <w:tab/>
        <w:t>(</w:t>
      </w:r>
      <w:r>
        <w:rPr>
          <w:sz w:val="22"/>
          <w:szCs w:val="22"/>
        </w:rPr>
        <w:t>313</w:t>
      </w:r>
      <w:r w:rsidR="003B3AFC" w:rsidRPr="003A5A58">
        <w:rPr>
          <w:sz w:val="22"/>
          <w:szCs w:val="22"/>
        </w:rPr>
        <w:t xml:space="preserve">) </w:t>
      </w:r>
      <w:r>
        <w:rPr>
          <w:sz w:val="22"/>
          <w:szCs w:val="22"/>
        </w:rPr>
        <w:t>375</w:t>
      </w:r>
      <w:r w:rsidR="003B3AFC" w:rsidRPr="003A5A58">
        <w:rPr>
          <w:sz w:val="22"/>
          <w:szCs w:val="22"/>
        </w:rPr>
        <w:t>-</w:t>
      </w:r>
      <w:r>
        <w:rPr>
          <w:sz w:val="22"/>
          <w:szCs w:val="22"/>
        </w:rPr>
        <w:t>2400</w:t>
      </w:r>
      <w:r w:rsidR="009E24F6">
        <w:rPr>
          <w:sz w:val="22"/>
          <w:szCs w:val="22"/>
        </w:rPr>
        <w:tab/>
      </w:r>
      <w:r>
        <w:rPr>
          <w:sz w:val="22"/>
          <w:szCs w:val="22"/>
        </w:rPr>
        <w:t>sanfordj@michigan.gov</w:t>
      </w:r>
    </w:p>
    <w:p w:rsidR="003B3AFC" w:rsidRDefault="00592C22" w:rsidP="003B3AFC">
      <w:pPr>
        <w:tabs>
          <w:tab w:val="center" w:leader="dot" w:pos="3600"/>
          <w:tab w:val="left" w:leader="dot" w:pos="5040"/>
          <w:tab w:val="right" w:leader="dot" w:pos="9360"/>
        </w:tabs>
        <w:jc w:val="both"/>
        <w:rPr>
          <w:sz w:val="22"/>
          <w:szCs w:val="22"/>
        </w:rPr>
      </w:pPr>
      <w:r>
        <w:rPr>
          <w:sz w:val="22"/>
          <w:szCs w:val="22"/>
        </w:rPr>
        <w:t>Tom Simpson</w:t>
      </w:r>
      <w:r w:rsidR="003A5A58" w:rsidRPr="003A5A58">
        <w:rPr>
          <w:sz w:val="22"/>
          <w:szCs w:val="22"/>
        </w:rPr>
        <w:tab/>
      </w:r>
      <w:r>
        <w:rPr>
          <w:sz w:val="22"/>
          <w:szCs w:val="22"/>
        </w:rPr>
        <w:t>MDOT</w:t>
      </w:r>
      <w:r w:rsidR="003A5A58" w:rsidRPr="003A5A58">
        <w:rPr>
          <w:sz w:val="22"/>
          <w:szCs w:val="22"/>
        </w:rPr>
        <w:tab/>
        <w:t>(</w:t>
      </w:r>
      <w:r>
        <w:rPr>
          <w:sz w:val="22"/>
          <w:szCs w:val="22"/>
        </w:rPr>
        <w:t>810</w:t>
      </w:r>
      <w:r w:rsidR="003A5A58" w:rsidRPr="003A5A58">
        <w:rPr>
          <w:sz w:val="22"/>
          <w:szCs w:val="22"/>
        </w:rPr>
        <w:t xml:space="preserve">) </w:t>
      </w:r>
      <w:r>
        <w:rPr>
          <w:sz w:val="22"/>
          <w:szCs w:val="22"/>
        </w:rPr>
        <w:t>227</w:t>
      </w:r>
      <w:r w:rsidR="003A5A58" w:rsidRPr="003A5A58">
        <w:rPr>
          <w:sz w:val="22"/>
          <w:szCs w:val="22"/>
        </w:rPr>
        <w:t>-</w:t>
      </w:r>
      <w:r>
        <w:rPr>
          <w:sz w:val="22"/>
          <w:szCs w:val="22"/>
        </w:rPr>
        <w:t>4681</w:t>
      </w:r>
      <w:r w:rsidR="003A5A58" w:rsidRPr="003A5A58">
        <w:rPr>
          <w:sz w:val="22"/>
          <w:szCs w:val="22"/>
        </w:rPr>
        <w:tab/>
      </w:r>
      <w:r>
        <w:rPr>
          <w:sz w:val="22"/>
          <w:szCs w:val="22"/>
        </w:rPr>
        <w:t>simpsonto@michigan.gov</w:t>
      </w:r>
    </w:p>
    <w:p w:rsidR="003B3AFC" w:rsidRDefault="004C5E0A" w:rsidP="004C5E0A">
      <w:pPr>
        <w:tabs>
          <w:tab w:val="center" w:leader="dot" w:pos="3600"/>
          <w:tab w:val="left" w:leader="dot" w:pos="5040"/>
          <w:tab w:val="left" w:pos="7730"/>
          <w:tab w:val="right" w:leader="dot" w:pos="9360"/>
        </w:tabs>
        <w:jc w:val="both"/>
        <w:rPr>
          <w:sz w:val="22"/>
          <w:szCs w:val="22"/>
        </w:rPr>
      </w:pPr>
      <w:r>
        <w:rPr>
          <w:sz w:val="22"/>
          <w:szCs w:val="22"/>
        </w:rPr>
        <w:t>Aaron Raymond</w:t>
      </w:r>
      <w:r w:rsidR="003A5A58" w:rsidRPr="00EA0DDC">
        <w:rPr>
          <w:sz w:val="22"/>
          <w:szCs w:val="22"/>
        </w:rPr>
        <w:tab/>
      </w:r>
      <w:r>
        <w:rPr>
          <w:sz w:val="22"/>
          <w:szCs w:val="22"/>
        </w:rPr>
        <w:t>MDOT Metro Region</w:t>
      </w:r>
      <w:r w:rsidR="003A5A58" w:rsidRPr="00EA0DDC">
        <w:rPr>
          <w:sz w:val="22"/>
          <w:szCs w:val="22"/>
        </w:rPr>
        <w:tab/>
      </w:r>
      <w:r>
        <w:rPr>
          <w:sz w:val="22"/>
          <w:szCs w:val="22"/>
        </w:rPr>
        <w:t xml:space="preserve">(313)477-1044        </w:t>
      </w:r>
      <w:hyperlink r:id="rId8" w:history="1">
        <w:r w:rsidRPr="00F66B9F">
          <w:rPr>
            <w:rStyle w:val="Hyperlink"/>
            <w:sz w:val="22"/>
            <w:szCs w:val="22"/>
          </w:rPr>
          <w:t>raymonda2@michigan.gov</w:t>
        </w:r>
      </w:hyperlink>
      <w:r>
        <w:rPr>
          <w:sz w:val="22"/>
          <w:szCs w:val="22"/>
        </w:rPr>
        <w:t xml:space="preserve"> </w:t>
      </w:r>
      <w:r w:rsidR="00F00C8A">
        <w:rPr>
          <w:sz w:val="22"/>
          <w:szCs w:val="22"/>
        </w:rPr>
        <w:t>Sgt. Craig Shackleford</w:t>
      </w:r>
      <w:r w:rsidR="00EA0DDC">
        <w:rPr>
          <w:sz w:val="22"/>
          <w:szCs w:val="22"/>
        </w:rPr>
        <w:tab/>
      </w:r>
      <w:r w:rsidR="00F00C8A">
        <w:rPr>
          <w:sz w:val="22"/>
          <w:szCs w:val="22"/>
        </w:rPr>
        <w:t>Bloomfield Twp PD</w:t>
      </w:r>
      <w:r w:rsidR="00EA0DDC">
        <w:rPr>
          <w:sz w:val="22"/>
          <w:szCs w:val="22"/>
        </w:rPr>
        <w:tab/>
        <w:t>(</w:t>
      </w:r>
      <w:r w:rsidR="00F00C8A">
        <w:rPr>
          <w:sz w:val="22"/>
          <w:szCs w:val="22"/>
        </w:rPr>
        <w:t>248</w:t>
      </w:r>
      <w:r w:rsidR="00EA0DDC">
        <w:rPr>
          <w:sz w:val="22"/>
          <w:szCs w:val="22"/>
        </w:rPr>
        <w:t>)</w:t>
      </w:r>
      <w:r w:rsidR="00F00C8A">
        <w:rPr>
          <w:sz w:val="22"/>
          <w:szCs w:val="22"/>
        </w:rPr>
        <w:t>433</w:t>
      </w:r>
      <w:r w:rsidR="00EA0DDC">
        <w:rPr>
          <w:sz w:val="22"/>
          <w:szCs w:val="22"/>
        </w:rPr>
        <w:t>-</w:t>
      </w:r>
      <w:r w:rsidR="00F00C8A">
        <w:rPr>
          <w:sz w:val="22"/>
          <w:szCs w:val="22"/>
        </w:rPr>
        <w:t>7749cshackleford</w:t>
      </w:r>
      <w:r w:rsidR="00DC208A" w:rsidRPr="00A11774">
        <w:rPr>
          <w:sz w:val="22"/>
          <w:szCs w:val="22"/>
        </w:rPr>
        <w:t>@</w:t>
      </w:r>
      <w:r w:rsidR="00F00C8A">
        <w:rPr>
          <w:sz w:val="22"/>
          <w:szCs w:val="22"/>
        </w:rPr>
        <w:t>bloomfieldtwp.</w:t>
      </w:r>
      <w:r w:rsidR="00DC208A" w:rsidRPr="00A11774">
        <w:rPr>
          <w:sz w:val="22"/>
          <w:szCs w:val="22"/>
        </w:rPr>
        <w:t>org</w:t>
      </w:r>
    </w:p>
    <w:p w:rsidR="003B3AFC" w:rsidRDefault="009824EC" w:rsidP="003B3AFC">
      <w:pPr>
        <w:tabs>
          <w:tab w:val="center" w:leader="dot" w:pos="3600"/>
          <w:tab w:val="left" w:leader="dot" w:pos="5040"/>
          <w:tab w:val="right" w:leader="dot" w:pos="9360"/>
        </w:tabs>
        <w:jc w:val="both"/>
        <w:rPr>
          <w:sz w:val="22"/>
          <w:szCs w:val="22"/>
        </w:rPr>
      </w:pPr>
      <w:r>
        <w:rPr>
          <w:sz w:val="22"/>
          <w:szCs w:val="22"/>
        </w:rPr>
        <w:t>Kyle Kinsley</w:t>
      </w:r>
      <w:r w:rsidR="003A5A58" w:rsidRPr="003B3AFC">
        <w:rPr>
          <w:sz w:val="22"/>
          <w:szCs w:val="22"/>
        </w:rPr>
        <w:tab/>
      </w:r>
      <w:r>
        <w:rPr>
          <w:sz w:val="22"/>
          <w:szCs w:val="22"/>
        </w:rPr>
        <w:t xml:space="preserve">Monroe Co Road </w:t>
      </w:r>
      <w:r w:rsidR="002769C2">
        <w:rPr>
          <w:sz w:val="22"/>
          <w:szCs w:val="22"/>
        </w:rPr>
        <w:t>Comm.</w:t>
      </w:r>
      <w:r w:rsidR="003A5A58" w:rsidRPr="003B3AFC">
        <w:rPr>
          <w:sz w:val="22"/>
          <w:szCs w:val="22"/>
        </w:rPr>
        <w:tab/>
        <w:t>(</w:t>
      </w:r>
      <w:r>
        <w:rPr>
          <w:sz w:val="22"/>
          <w:szCs w:val="22"/>
        </w:rPr>
        <w:t>734</w:t>
      </w:r>
      <w:r w:rsidR="003A5A58" w:rsidRPr="003B3AFC">
        <w:rPr>
          <w:sz w:val="22"/>
          <w:szCs w:val="22"/>
        </w:rPr>
        <w:t xml:space="preserve">) </w:t>
      </w:r>
      <w:r>
        <w:rPr>
          <w:sz w:val="22"/>
          <w:szCs w:val="22"/>
        </w:rPr>
        <w:t>240</w:t>
      </w:r>
      <w:r w:rsidR="003A5A58" w:rsidRPr="003B3AFC">
        <w:rPr>
          <w:sz w:val="22"/>
          <w:szCs w:val="22"/>
        </w:rPr>
        <w:t>-</w:t>
      </w:r>
      <w:r>
        <w:rPr>
          <w:sz w:val="22"/>
          <w:szCs w:val="22"/>
        </w:rPr>
        <w:t>5102</w:t>
      </w:r>
      <w:r w:rsidR="003A5A58" w:rsidRPr="003B3AFC">
        <w:rPr>
          <w:sz w:val="22"/>
          <w:szCs w:val="22"/>
        </w:rPr>
        <w:tab/>
      </w:r>
      <w:r>
        <w:rPr>
          <w:sz w:val="22"/>
          <w:szCs w:val="22"/>
        </w:rPr>
        <w:t>kkinslemcrc-mi.orgy@</w:t>
      </w:r>
    </w:p>
    <w:p w:rsidR="003B3AFC" w:rsidRDefault="009824EC" w:rsidP="003B3AFC">
      <w:pPr>
        <w:tabs>
          <w:tab w:val="center" w:leader="dot" w:pos="3600"/>
          <w:tab w:val="left" w:leader="dot" w:pos="5040"/>
          <w:tab w:val="right" w:leader="dot" w:pos="9360"/>
        </w:tabs>
        <w:jc w:val="both"/>
        <w:rPr>
          <w:sz w:val="22"/>
          <w:szCs w:val="22"/>
        </w:rPr>
      </w:pPr>
      <w:r>
        <w:rPr>
          <w:sz w:val="22"/>
          <w:szCs w:val="22"/>
        </w:rPr>
        <w:t>Barbara Swan</w:t>
      </w:r>
      <w:r w:rsidR="003A5A58" w:rsidRPr="003B3AFC">
        <w:rPr>
          <w:sz w:val="22"/>
          <w:szCs w:val="22"/>
        </w:rPr>
        <w:tab/>
      </w:r>
      <w:r>
        <w:rPr>
          <w:sz w:val="22"/>
          <w:szCs w:val="22"/>
        </w:rPr>
        <w:t>SEMTOC URS</w:t>
      </w:r>
      <w:r w:rsidR="003A5A58" w:rsidRPr="003B3AFC">
        <w:rPr>
          <w:sz w:val="22"/>
          <w:szCs w:val="22"/>
        </w:rPr>
        <w:tab/>
        <w:t>(</w:t>
      </w:r>
      <w:r>
        <w:rPr>
          <w:sz w:val="22"/>
          <w:szCs w:val="22"/>
        </w:rPr>
        <w:t>313</w:t>
      </w:r>
      <w:r w:rsidR="003A5A58" w:rsidRPr="003B3AFC">
        <w:rPr>
          <w:sz w:val="22"/>
          <w:szCs w:val="22"/>
        </w:rPr>
        <w:t xml:space="preserve">) </w:t>
      </w:r>
      <w:r>
        <w:rPr>
          <w:sz w:val="22"/>
          <w:szCs w:val="22"/>
        </w:rPr>
        <w:t>965</w:t>
      </w:r>
      <w:r w:rsidR="003A5A58" w:rsidRPr="003B3AFC">
        <w:rPr>
          <w:sz w:val="22"/>
          <w:szCs w:val="22"/>
        </w:rPr>
        <w:t>-</w:t>
      </w:r>
      <w:r>
        <w:rPr>
          <w:sz w:val="22"/>
          <w:szCs w:val="22"/>
        </w:rPr>
        <w:t>0777</w:t>
      </w:r>
      <w:r w:rsidR="003A5A58" w:rsidRPr="003B3AFC">
        <w:rPr>
          <w:sz w:val="22"/>
          <w:szCs w:val="22"/>
        </w:rPr>
        <w:tab/>
      </w:r>
      <w:r>
        <w:rPr>
          <w:sz w:val="22"/>
          <w:szCs w:val="22"/>
        </w:rPr>
        <w:t>Swanbl@mmichigan.gov</w:t>
      </w:r>
    </w:p>
    <w:p w:rsidR="003B3AFC" w:rsidRDefault="009824EC" w:rsidP="003B3AFC">
      <w:pPr>
        <w:tabs>
          <w:tab w:val="center" w:leader="dot" w:pos="3600"/>
          <w:tab w:val="left" w:leader="dot" w:pos="5040"/>
          <w:tab w:val="right" w:leader="dot" w:pos="9360"/>
        </w:tabs>
        <w:jc w:val="both"/>
        <w:rPr>
          <w:sz w:val="22"/>
          <w:szCs w:val="22"/>
        </w:rPr>
      </w:pPr>
      <w:r>
        <w:rPr>
          <w:sz w:val="22"/>
          <w:szCs w:val="22"/>
        </w:rPr>
        <w:t>Michael Shaw</w:t>
      </w:r>
      <w:r w:rsidR="003B3AFC" w:rsidRPr="003A5A58">
        <w:rPr>
          <w:sz w:val="22"/>
          <w:szCs w:val="22"/>
        </w:rPr>
        <w:tab/>
      </w:r>
      <w:r>
        <w:rPr>
          <w:sz w:val="22"/>
          <w:szCs w:val="22"/>
        </w:rPr>
        <w:t>MSP Metro</w:t>
      </w:r>
      <w:r w:rsidR="003B3AFC" w:rsidRPr="003A5A58">
        <w:rPr>
          <w:sz w:val="22"/>
          <w:szCs w:val="22"/>
        </w:rPr>
        <w:tab/>
        <w:t>(</w:t>
      </w:r>
      <w:r>
        <w:rPr>
          <w:sz w:val="22"/>
          <w:szCs w:val="22"/>
        </w:rPr>
        <w:t>248)</w:t>
      </w:r>
      <w:r w:rsidR="003B3AFC" w:rsidRPr="003A5A58">
        <w:rPr>
          <w:sz w:val="22"/>
          <w:szCs w:val="22"/>
        </w:rPr>
        <w:t xml:space="preserve"> </w:t>
      </w:r>
      <w:r>
        <w:rPr>
          <w:sz w:val="22"/>
          <w:szCs w:val="22"/>
        </w:rPr>
        <w:t>584</w:t>
      </w:r>
      <w:r w:rsidR="003B3AFC" w:rsidRPr="003A5A58">
        <w:rPr>
          <w:sz w:val="22"/>
          <w:szCs w:val="22"/>
        </w:rPr>
        <w:t>-</w:t>
      </w:r>
      <w:r>
        <w:rPr>
          <w:sz w:val="22"/>
          <w:szCs w:val="22"/>
        </w:rPr>
        <w:t>5740</w:t>
      </w:r>
      <w:r w:rsidR="009E24F6">
        <w:rPr>
          <w:sz w:val="22"/>
          <w:szCs w:val="22"/>
        </w:rPr>
        <w:tab/>
      </w:r>
      <w:r>
        <w:rPr>
          <w:sz w:val="22"/>
          <w:szCs w:val="22"/>
        </w:rPr>
        <w:t>shawmu@michigan.gov</w:t>
      </w:r>
    </w:p>
    <w:p w:rsidR="003B3AFC" w:rsidRDefault="00F00C8A" w:rsidP="003B3AFC">
      <w:pPr>
        <w:tabs>
          <w:tab w:val="center" w:leader="dot" w:pos="3600"/>
          <w:tab w:val="left" w:leader="dot" w:pos="5040"/>
          <w:tab w:val="right" w:leader="dot" w:pos="9360"/>
        </w:tabs>
        <w:jc w:val="both"/>
        <w:rPr>
          <w:sz w:val="22"/>
          <w:szCs w:val="22"/>
        </w:rPr>
      </w:pPr>
      <w:r>
        <w:rPr>
          <w:sz w:val="22"/>
          <w:szCs w:val="22"/>
        </w:rPr>
        <w:t>Phil Wagner</w:t>
      </w:r>
      <w:r w:rsidR="003A5A58" w:rsidRPr="003B3AFC">
        <w:rPr>
          <w:sz w:val="22"/>
          <w:szCs w:val="22"/>
        </w:rPr>
        <w:tab/>
      </w:r>
      <w:r w:rsidR="004C5E0A">
        <w:rPr>
          <w:sz w:val="22"/>
          <w:szCs w:val="22"/>
        </w:rPr>
        <w:t>West Shore Fire</w:t>
      </w:r>
      <w:r w:rsidR="003A5A58" w:rsidRPr="003B3AFC">
        <w:rPr>
          <w:sz w:val="22"/>
          <w:szCs w:val="22"/>
        </w:rPr>
        <w:tab/>
        <w:t>(</w:t>
      </w:r>
      <w:r w:rsidR="004C5E0A">
        <w:rPr>
          <w:sz w:val="22"/>
          <w:szCs w:val="22"/>
        </w:rPr>
        <w:t>734</w:t>
      </w:r>
      <w:r w:rsidR="003A5A58" w:rsidRPr="003B3AFC">
        <w:rPr>
          <w:sz w:val="22"/>
          <w:szCs w:val="22"/>
        </w:rPr>
        <w:t xml:space="preserve">) </w:t>
      </w:r>
      <w:r w:rsidR="004C5E0A">
        <w:rPr>
          <w:sz w:val="22"/>
          <w:szCs w:val="22"/>
        </w:rPr>
        <w:t>476</w:t>
      </w:r>
      <w:r w:rsidR="003A5A58" w:rsidRPr="003B3AFC">
        <w:rPr>
          <w:sz w:val="22"/>
          <w:szCs w:val="22"/>
        </w:rPr>
        <w:t>-</w:t>
      </w:r>
      <w:r w:rsidR="004C5E0A">
        <w:rPr>
          <w:sz w:val="22"/>
          <w:szCs w:val="22"/>
        </w:rPr>
        <w:t>2360</w:t>
      </w:r>
      <w:r w:rsidR="003A5A58" w:rsidRPr="003B3AFC">
        <w:rPr>
          <w:sz w:val="22"/>
          <w:szCs w:val="22"/>
        </w:rPr>
        <w:tab/>
      </w:r>
      <w:r w:rsidR="004C5E0A">
        <w:rPr>
          <w:sz w:val="22"/>
          <w:szCs w:val="22"/>
        </w:rPr>
        <w:t>pwwagner</w:t>
      </w:r>
      <w:r w:rsidR="003B3AFC" w:rsidRPr="00DC208A">
        <w:rPr>
          <w:sz w:val="22"/>
          <w:szCs w:val="22"/>
        </w:rPr>
        <w:t>@</w:t>
      </w:r>
      <w:r w:rsidR="004C5E0A">
        <w:rPr>
          <w:sz w:val="22"/>
          <w:szCs w:val="22"/>
        </w:rPr>
        <w:t>charter.net</w:t>
      </w:r>
    </w:p>
    <w:p w:rsidR="003B3AFC" w:rsidRDefault="00F8151C" w:rsidP="003B3AFC">
      <w:pPr>
        <w:tabs>
          <w:tab w:val="center" w:leader="dot" w:pos="3600"/>
          <w:tab w:val="left" w:leader="dot" w:pos="5040"/>
          <w:tab w:val="right" w:leader="dot" w:pos="9360"/>
        </w:tabs>
        <w:jc w:val="both"/>
        <w:rPr>
          <w:sz w:val="22"/>
          <w:szCs w:val="22"/>
        </w:rPr>
      </w:pPr>
      <w:r>
        <w:rPr>
          <w:sz w:val="22"/>
          <w:szCs w:val="22"/>
        </w:rPr>
        <w:t>Julie Busch</w:t>
      </w:r>
      <w:r w:rsidR="003B3AFC" w:rsidRPr="003A5A58">
        <w:rPr>
          <w:sz w:val="22"/>
          <w:szCs w:val="22"/>
        </w:rPr>
        <w:tab/>
      </w:r>
      <w:r>
        <w:rPr>
          <w:sz w:val="22"/>
          <w:szCs w:val="22"/>
        </w:rPr>
        <w:t>MSP 2</w:t>
      </w:r>
      <w:r w:rsidRPr="00F8151C">
        <w:rPr>
          <w:sz w:val="22"/>
          <w:szCs w:val="22"/>
          <w:vertAlign w:val="superscript"/>
        </w:rPr>
        <w:t>nd</w:t>
      </w:r>
      <w:r>
        <w:rPr>
          <w:sz w:val="22"/>
          <w:szCs w:val="22"/>
        </w:rPr>
        <w:t xml:space="preserve"> District HQ</w:t>
      </w:r>
      <w:r w:rsidR="003B3AFC" w:rsidRPr="003A5A58">
        <w:rPr>
          <w:sz w:val="22"/>
          <w:szCs w:val="22"/>
        </w:rPr>
        <w:tab/>
        <w:t xml:space="preserve">(734) </w:t>
      </w:r>
      <w:r>
        <w:rPr>
          <w:sz w:val="22"/>
          <w:szCs w:val="22"/>
        </w:rPr>
        <w:t>287</w:t>
      </w:r>
      <w:r w:rsidR="003B3AFC" w:rsidRPr="003A5A58">
        <w:rPr>
          <w:sz w:val="22"/>
          <w:szCs w:val="22"/>
        </w:rPr>
        <w:t>-</w:t>
      </w:r>
      <w:r>
        <w:rPr>
          <w:sz w:val="22"/>
          <w:szCs w:val="22"/>
        </w:rPr>
        <w:t>5000</w:t>
      </w:r>
      <w:r w:rsidR="009E24F6">
        <w:rPr>
          <w:sz w:val="22"/>
          <w:szCs w:val="22"/>
        </w:rPr>
        <w:tab/>
      </w:r>
      <w:hyperlink r:id="rId9" w:history="1">
        <w:r w:rsidR="008A54B9" w:rsidRPr="007949F7">
          <w:rPr>
            <w:rStyle w:val="Hyperlink"/>
            <w:sz w:val="22"/>
            <w:szCs w:val="22"/>
          </w:rPr>
          <w:t>buschj@michigan.gov</w:t>
        </w:r>
      </w:hyperlink>
    </w:p>
    <w:p w:rsidR="008A54B9" w:rsidRDefault="008A54B9" w:rsidP="008A54B9">
      <w:pPr>
        <w:tabs>
          <w:tab w:val="left" w:pos="720"/>
          <w:tab w:val="left" w:pos="1440"/>
          <w:tab w:val="left" w:pos="2160"/>
          <w:tab w:val="left" w:pos="2880"/>
          <w:tab w:val="left" w:pos="5842"/>
          <w:tab w:val="left" w:pos="8409"/>
        </w:tabs>
        <w:jc w:val="both"/>
        <w:rPr>
          <w:sz w:val="22"/>
          <w:szCs w:val="22"/>
        </w:rPr>
      </w:pPr>
      <w:r>
        <w:rPr>
          <w:sz w:val="22"/>
          <w:szCs w:val="22"/>
        </w:rPr>
        <w:t>Jason Follman</w:t>
      </w:r>
      <w:r>
        <w:rPr>
          <w:sz w:val="22"/>
          <w:szCs w:val="22"/>
        </w:rPr>
        <w:tab/>
      </w:r>
      <w:r w:rsidR="002769C2">
        <w:rPr>
          <w:sz w:val="22"/>
          <w:szCs w:val="22"/>
        </w:rPr>
        <w:t>………..</w:t>
      </w:r>
      <w:r>
        <w:rPr>
          <w:sz w:val="22"/>
          <w:szCs w:val="22"/>
        </w:rPr>
        <w:tab/>
        <w:t xml:space="preserve">Bloomfield Twp PD       (248) 433-7755      </w:t>
      </w:r>
      <w:hyperlink r:id="rId10" w:history="1">
        <w:r w:rsidRPr="007949F7">
          <w:rPr>
            <w:rStyle w:val="Hyperlink"/>
            <w:sz w:val="22"/>
            <w:szCs w:val="22"/>
          </w:rPr>
          <w:t>jfollman@bloomfieldtwp.org</w:t>
        </w:r>
      </w:hyperlink>
    </w:p>
    <w:p w:rsidR="008A54B9" w:rsidRDefault="008A54B9" w:rsidP="008A54B9">
      <w:pPr>
        <w:tabs>
          <w:tab w:val="left" w:pos="720"/>
          <w:tab w:val="left" w:pos="1440"/>
          <w:tab w:val="left" w:pos="2160"/>
          <w:tab w:val="left" w:pos="2880"/>
          <w:tab w:val="left" w:pos="3546"/>
          <w:tab w:val="left" w:pos="5842"/>
          <w:tab w:val="left" w:pos="8409"/>
        </w:tabs>
        <w:jc w:val="both"/>
        <w:rPr>
          <w:sz w:val="22"/>
          <w:szCs w:val="22"/>
        </w:rPr>
      </w:pPr>
      <w:r>
        <w:rPr>
          <w:sz w:val="22"/>
          <w:szCs w:val="22"/>
        </w:rPr>
        <w:t>Ken Van Spartenak</w:t>
      </w:r>
      <w:r w:rsidR="002769C2">
        <w:rPr>
          <w:sz w:val="22"/>
          <w:szCs w:val="22"/>
        </w:rPr>
        <w:t xml:space="preserve">…………… </w:t>
      </w:r>
      <w:r w:rsidR="002769C2">
        <w:rPr>
          <w:sz w:val="22"/>
          <w:szCs w:val="22"/>
        </w:rPr>
        <w:tab/>
        <w:t>Walled Lake FD</w:t>
      </w:r>
      <w:r w:rsidR="001F2754">
        <w:rPr>
          <w:sz w:val="22"/>
          <w:szCs w:val="22"/>
        </w:rPr>
        <w:t xml:space="preserve"> </w:t>
      </w:r>
      <w:r w:rsidR="002769C2">
        <w:rPr>
          <w:sz w:val="22"/>
          <w:szCs w:val="22"/>
        </w:rPr>
        <w:t>….</w:t>
      </w:r>
      <w:r w:rsidR="001F2754">
        <w:rPr>
          <w:sz w:val="22"/>
          <w:szCs w:val="22"/>
        </w:rPr>
        <w:t xml:space="preserve">  </w:t>
      </w:r>
      <w:r>
        <w:rPr>
          <w:sz w:val="22"/>
          <w:szCs w:val="22"/>
        </w:rPr>
        <w:t xml:space="preserve">   (248) 960-204</w:t>
      </w:r>
      <w:r w:rsidR="001F2754">
        <w:rPr>
          <w:sz w:val="22"/>
          <w:szCs w:val="22"/>
        </w:rPr>
        <w:t>5</w:t>
      </w:r>
      <w:r>
        <w:rPr>
          <w:sz w:val="22"/>
          <w:szCs w:val="22"/>
        </w:rPr>
        <w:t xml:space="preserve"> </w:t>
      </w:r>
      <w:hyperlink r:id="rId11" w:history="1">
        <w:r w:rsidR="001F2754" w:rsidRPr="007949F7">
          <w:rPr>
            <w:rStyle w:val="Hyperlink"/>
            <w:sz w:val="22"/>
            <w:szCs w:val="22"/>
          </w:rPr>
          <w:t>kvansparrentak@walledlake.com</w:t>
        </w:r>
      </w:hyperlink>
    </w:p>
    <w:p w:rsidR="001F2754" w:rsidRDefault="002769C2" w:rsidP="001F2754">
      <w:pPr>
        <w:tabs>
          <w:tab w:val="left" w:pos="720"/>
          <w:tab w:val="left" w:pos="1440"/>
          <w:tab w:val="left" w:pos="2160"/>
          <w:tab w:val="left" w:pos="2880"/>
          <w:tab w:val="left" w:pos="3546"/>
          <w:tab w:val="left" w:pos="5842"/>
          <w:tab w:val="left" w:pos="8409"/>
        </w:tabs>
        <w:jc w:val="both"/>
        <w:rPr>
          <w:sz w:val="22"/>
          <w:szCs w:val="22"/>
        </w:rPr>
      </w:pPr>
      <w:r>
        <w:rPr>
          <w:sz w:val="22"/>
          <w:szCs w:val="22"/>
        </w:rPr>
        <w:t xml:space="preserve">Michael Gorman   …….. …. </w:t>
      </w:r>
      <w:r w:rsidR="001F2754">
        <w:rPr>
          <w:sz w:val="22"/>
          <w:szCs w:val="22"/>
        </w:rPr>
        <w:t xml:space="preserve">             MDOT                   (313) 375-2446             gormanm@michigan.gov</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Beaubien 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0A703E" w:rsidRPr="00813F45" w:rsidRDefault="000A703E" w:rsidP="003A5A58">
      <w:pPr>
        <w:pBdr>
          <w:bottom w:val="single" w:sz="18" w:space="1" w:color="auto"/>
        </w:pBdr>
        <w:tabs>
          <w:tab w:val="right" w:leader="dot" w:pos="9360"/>
        </w:tabs>
        <w:jc w:val="both"/>
        <w:rPr>
          <w:sz w:val="10"/>
          <w:szCs w:val="10"/>
        </w:rPr>
      </w:pPr>
    </w:p>
    <w:p w:rsidR="00F634D3" w:rsidRPr="003A5A58" w:rsidRDefault="00F634D3" w:rsidP="00CB7879">
      <w:pPr>
        <w:tabs>
          <w:tab w:val="right" w:leader="dot" w:pos="9360"/>
        </w:tabs>
        <w:jc w:val="both"/>
        <w:rPr>
          <w:sz w:val="22"/>
          <w:szCs w:val="22"/>
        </w:rPr>
      </w:pPr>
    </w:p>
    <w:p w:rsidR="006429B0" w:rsidRPr="0058355A" w:rsidRDefault="006429B0" w:rsidP="00CB7879">
      <w:pPr>
        <w:tabs>
          <w:tab w:val="right" w:leader="dot" w:pos="9360"/>
        </w:tabs>
        <w:jc w:val="both"/>
        <w:rPr>
          <w:sz w:val="22"/>
          <w:szCs w:val="22"/>
        </w:rPr>
      </w:pPr>
    </w:p>
    <w:p w:rsidR="006429B0" w:rsidRPr="0058355A" w:rsidRDefault="006429B0" w:rsidP="00CB7879">
      <w:pPr>
        <w:tabs>
          <w:tab w:val="right" w:leader="dot" w:pos="9360"/>
        </w:tabs>
        <w:jc w:val="both"/>
        <w:rPr>
          <w:sz w:val="22"/>
          <w:szCs w:val="22"/>
          <w:u w:val="single"/>
        </w:rPr>
      </w:pPr>
      <w:r w:rsidRPr="0058355A">
        <w:rPr>
          <w:sz w:val="22"/>
          <w:szCs w:val="22"/>
          <w:u w:val="single"/>
        </w:rPr>
        <w:t xml:space="preserve">Freeway Operations </w:t>
      </w:r>
      <w:r w:rsidR="008227A1">
        <w:rPr>
          <w:sz w:val="22"/>
          <w:szCs w:val="22"/>
          <w:u w:val="single"/>
        </w:rPr>
        <w:t xml:space="preserve">Subcommittee </w:t>
      </w:r>
      <w:r w:rsidRPr="0058355A">
        <w:rPr>
          <w:sz w:val="22"/>
          <w:szCs w:val="22"/>
          <w:u w:val="single"/>
        </w:rPr>
        <w:t>Report</w:t>
      </w:r>
    </w:p>
    <w:p w:rsidR="006429B0" w:rsidRPr="003A5A58" w:rsidRDefault="003E6DF5" w:rsidP="00CB7879">
      <w:pPr>
        <w:tabs>
          <w:tab w:val="right" w:leader="dot" w:pos="9360"/>
        </w:tabs>
        <w:jc w:val="both"/>
        <w:rPr>
          <w:sz w:val="22"/>
          <w:szCs w:val="22"/>
        </w:rPr>
      </w:pPr>
      <w:r>
        <w:rPr>
          <w:sz w:val="22"/>
          <w:szCs w:val="22"/>
        </w:rPr>
        <w:t>Dayo Akinyemi</w:t>
      </w:r>
      <w:r w:rsidR="006429B0" w:rsidRPr="003A5A58">
        <w:rPr>
          <w:sz w:val="22"/>
          <w:szCs w:val="22"/>
        </w:rPr>
        <w:t xml:space="preserve">, from MDOT, reported on freeway operations activities.  </w:t>
      </w:r>
      <w:r>
        <w:rPr>
          <w:sz w:val="22"/>
          <w:szCs w:val="22"/>
        </w:rPr>
        <w:t xml:space="preserve">MDOT Freeway Operations will be emphasizing outreach during the coming year.  </w:t>
      </w:r>
      <w:r w:rsidR="00ED5B8D">
        <w:rPr>
          <w:sz w:val="22"/>
          <w:szCs w:val="22"/>
        </w:rPr>
        <w:t xml:space="preserve">There will be an emphasis on performance measures and a focus on customer satisfaction.  The reporting on freeway lane closures exceeding two </w:t>
      </w:r>
      <w:r w:rsidR="00ED5B8D">
        <w:rPr>
          <w:sz w:val="22"/>
          <w:szCs w:val="22"/>
        </w:rPr>
        <w:lastRenderedPageBreak/>
        <w:t>hours that was started for I-94 in the region will be expanded to include those portions of I-75, I-96, and I-696 within the region.</w:t>
      </w:r>
    </w:p>
    <w:p w:rsidR="00AA714F" w:rsidRPr="003A5A58" w:rsidRDefault="00AA714F" w:rsidP="00CB7879">
      <w:pPr>
        <w:tabs>
          <w:tab w:val="right" w:leader="dot" w:pos="9360"/>
        </w:tabs>
        <w:jc w:val="both"/>
        <w:rPr>
          <w:sz w:val="22"/>
          <w:szCs w:val="22"/>
        </w:rPr>
      </w:pPr>
    </w:p>
    <w:p w:rsidR="006429B0" w:rsidRPr="003A5A58" w:rsidRDefault="00ED5B8D" w:rsidP="00CB7879">
      <w:pPr>
        <w:tabs>
          <w:tab w:val="right" w:leader="dot" w:pos="9360"/>
        </w:tabs>
        <w:jc w:val="both"/>
        <w:rPr>
          <w:sz w:val="22"/>
          <w:szCs w:val="22"/>
        </w:rPr>
      </w:pPr>
      <w:r>
        <w:rPr>
          <w:sz w:val="22"/>
          <w:szCs w:val="22"/>
        </w:rPr>
        <w:t>A new control room operations manager will start on January 14.  His name is Walter</w:t>
      </w:r>
      <w:r w:rsidR="007A3D1D">
        <w:rPr>
          <w:sz w:val="22"/>
          <w:szCs w:val="22"/>
        </w:rPr>
        <w:t xml:space="preserve"> Ison.</w:t>
      </w:r>
      <w:r>
        <w:rPr>
          <w:sz w:val="22"/>
          <w:szCs w:val="22"/>
        </w:rPr>
        <w:t xml:space="preserve">  There will be more emphasis on measuring and reporting of freeway operations.  </w:t>
      </w:r>
      <w:r w:rsidR="006429B0" w:rsidRPr="003A5A58">
        <w:rPr>
          <w:sz w:val="22"/>
          <w:szCs w:val="22"/>
        </w:rPr>
        <w:t xml:space="preserve">The Freeway Courtesy Patrol </w:t>
      </w:r>
      <w:r>
        <w:rPr>
          <w:sz w:val="22"/>
          <w:szCs w:val="22"/>
        </w:rPr>
        <w:t>coverage will be expanded to include a portion of US-23 near Ann Arbor, M-14, and I-94 to Zeeb Road.</w:t>
      </w:r>
    </w:p>
    <w:p w:rsidR="006429B0" w:rsidRPr="003A5A58" w:rsidRDefault="006429B0" w:rsidP="00CB7879">
      <w:pPr>
        <w:tabs>
          <w:tab w:val="right" w:leader="dot" w:pos="9360"/>
        </w:tabs>
        <w:jc w:val="both"/>
        <w:rPr>
          <w:sz w:val="22"/>
          <w:szCs w:val="22"/>
        </w:rPr>
      </w:pPr>
    </w:p>
    <w:p w:rsidR="00E73C0A" w:rsidRPr="003A5A58" w:rsidRDefault="00ED5B8D" w:rsidP="00CB7879">
      <w:pPr>
        <w:tabs>
          <w:tab w:val="right" w:leader="dot" w:pos="9360"/>
        </w:tabs>
        <w:jc w:val="both"/>
        <w:rPr>
          <w:sz w:val="22"/>
          <w:szCs w:val="22"/>
        </w:rPr>
      </w:pPr>
      <w:r>
        <w:rPr>
          <w:sz w:val="22"/>
          <w:szCs w:val="22"/>
        </w:rPr>
        <w:t>The traffic plans for the North American Auto Show have been completed.  There will be more reporting of travel times.</w:t>
      </w:r>
    </w:p>
    <w:p w:rsidR="003A3E39" w:rsidRDefault="003A3E39" w:rsidP="00CB7879">
      <w:pPr>
        <w:tabs>
          <w:tab w:val="right" w:leader="dot" w:pos="9360"/>
        </w:tabs>
        <w:jc w:val="both"/>
        <w:rPr>
          <w:sz w:val="22"/>
          <w:szCs w:val="22"/>
          <w:u w:val="single"/>
        </w:rPr>
      </w:pPr>
    </w:p>
    <w:p w:rsidR="003A3E39" w:rsidRDefault="003A3E39" w:rsidP="00CB7879">
      <w:pPr>
        <w:tabs>
          <w:tab w:val="right" w:leader="dot" w:pos="9360"/>
        </w:tabs>
        <w:jc w:val="both"/>
        <w:rPr>
          <w:sz w:val="22"/>
          <w:szCs w:val="22"/>
          <w:u w:val="single"/>
        </w:rPr>
      </w:pPr>
      <w:r>
        <w:rPr>
          <w:sz w:val="22"/>
          <w:szCs w:val="22"/>
          <w:u w:val="single"/>
        </w:rPr>
        <w:t>Oakland County Incident Command Team</w:t>
      </w:r>
    </w:p>
    <w:p w:rsidR="003A3E39" w:rsidRDefault="003A3E39" w:rsidP="00CB7879">
      <w:pPr>
        <w:tabs>
          <w:tab w:val="right" w:leader="dot" w:pos="9360"/>
        </w:tabs>
        <w:jc w:val="both"/>
        <w:rPr>
          <w:sz w:val="22"/>
          <w:szCs w:val="22"/>
          <w:u w:val="single"/>
        </w:rPr>
      </w:pPr>
    </w:p>
    <w:p w:rsidR="003A3E39" w:rsidRDefault="003A3E39" w:rsidP="00CB7879">
      <w:pPr>
        <w:tabs>
          <w:tab w:val="right" w:leader="dot" w:pos="9360"/>
        </w:tabs>
        <w:jc w:val="both"/>
        <w:rPr>
          <w:sz w:val="22"/>
          <w:szCs w:val="22"/>
        </w:rPr>
      </w:pPr>
      <w:r>
        <w:rPr>
          <w:sz w:val="22"/>
          <w:szCs w:val="22"/>
        </w:rPr>
        <w:t xml:space="preserve">Walled Lake Fire Chief </w:t>
      </w:r>
      <w:r w:rsidRPr="003A3E39">
        <w:rPr>
          <w:sz w:val="22"/>
          <w:szCs w:val="22"/>
        </w:rPr>
        <w:t>Ken</w:t>
      </w:r>
      <w:r>
        <w:rPr>
          <w:sz w:val="22"/>
          <w:szCs w:val="22"/>
        </w:rPr>
        <w:t xml:space="preserve"> Van Sparrentak described the functions and experience of the Oakland County Incident Command Team.  This all hazards incident management team is designed to assist with large scale events.  It uses personnel from multiple disciplines that have specific training/experience in </w:t>
      </w:r>
      <w:r w:rsidR="002769C2">
        <w:rPr>
          <w:sz w:val="22"/>
          <w:szCs w:val="22"/>
        </w:rPr>
        <w:t>the NIMS</w:t>
      </w:r>
      <w:r>
        <w:rPr>
          <w:sz w:val="22"/>
          <w:szCs w:val="22"/>
        </w:rPr>
        <w:t xml:space="preserve"> Command and General Staff and Unit Leader positions that include fire, law enforcement, public works, public health, emergency management, and non-government organizations.  The Oakland IMT formed in 2006, and the Southeast Michigan IMT formed in 2007.  They have identical mission statements and concepts.  Any jurisdiction can activate when local resources are overwhelmed.  </w:t>
      </w:r>
      <w:r w:rsidR="007C3E90">
        <w:rPr>
          <w:sz w:val="22"/>
          <w:szCs w:val="22"/>
        </w:rPr>
        <w:t>The team is activated by the Oakland County Sheriff Communications Center (248) 858-4911 via IRIS (page/text/email).</w:t>
      </w:r>
    </w:p>
    <w:p w:rsidR="007C3E90" w:rsidRDefault="007C3E90" w:rsidP="00CB7879">
      <w:pPr>
        <w:tabs>
          <w:tab w:val="right" w:leader="dot" w:pos="9360"/>
        </w:tabs>
        <w:jc w:val="both"/>
        <w:rPr>
          <w:sz w:val="22"/>
          <w:szCs w:val="22"/>
        </w:rPr>
      </w:pPr>
    </w:p>
    <w:p w:rsidR="007C3E90" w:rsidRDefault="007C3E90" w:rsidP="00CB7879">
      <w:pPr>
        <w:tabs>
          <w:tab w:val="right" w:leader="dot" w:pos="9360"/>
        </w:tabs>
        <w:jc w:val="both"/>
        <w:rPr>
          <w:sz w:val="22"/>
          <w:szCs w:val="22"/>
        </w:rPr>
      </w:pPr>
      <w:r>
        <w:rPr>
          <w:sz w:val="22"/>
          <w:szCs w:val="22"/>
        </w:rPr>
        <w:t>When the tornado came through Dundee, the community was paralyzed.  They had no power and the damage was widespread.  They really needed to rely on people from the outside to come in and help them clean up.  The team helped implement an ID program for the community to keep track of who was in the community</w:t>
      </w:r>
      <w:r w:rsidR="005E08A2">
        <w:rPr>
          <w:sz w:val="22"/>
          <w:szCs w:val="22"/>
        </w:rPr>
        <w:t>.  The screening process of the Incident Management Team determined which individuals could go out into the village.</w:t>
      </w:r>
    </w:p>
    <w:p w:rsidR="005E08A2" w:rsidRDefault="005E08A2" w:rsidP="00CB7879">
      <w:pPr>
        <w:tabs>
          <w:tab w:val="right" w:leader="dot" w:pos="9360"/>
        </w:tabs>
        <w:jc w:val="both"/>
        <w:rPr>
          <w:sz w:val="22"/>
          <w:szCs w:val="22"/>
        </w:rPr>
      </w:pPr>
    </w:p>
    <w:p w:rsidR="005E08A2" w:rsidRPr="003A3E39" w:rsidRDefault="005E08A2" w:rsidP="00CB7879">
      <w:pPr>
        <w:tabs>
          <w:tab w:val="right" w:leader="dot" w:pos="9360"/>
        </w:tabs>
        <w:jc w:val="both"/>
        <w:rPr>
          <w:sz w:val="22"/>
          <w:szCs w:val="22"/>
        </w:rPr>
      </w:pPr>
      <w:r>
        <w:rPr>
          <w:sz w:val="22"/>
          <w:szCs w:val="22"/>
        </w:rPr>
        <w:t>The team provides incident management support by sharing resources.  It is intended for long term incidents and strives to operate in the background  The role of the team in to get in, make the community look good (from behind the scenes), and get out.  Activation of the team occurs off the scene at County Emergency Management.</w:t>
      </w:r>
    </w:p>
    <w:p w:rsidR="003A3E39" w:rsidRDefault="003A3E39" w:rsidP="00CB7879">
      <w:pPr>
        <w:tabs>
          <w:tab w:val="right" w:leader="dot" w:pos="9360"/>
        </w:tabs>
        <w:jc w:val="both"/>
        <w:rPr>
          <w:sz w:val="22"/>
          <w:szCs w:val="22"/>
          <w:u w:val="single"/>
        </w:rPr>
      </w:pPr>
    </w:p>
    <w:p w:rsidR="003A3E39" w:rsidRDefault="002769C2" w:rsidP="00CB7879">
      <w:pPr>
        <w:tabs>
          <w:tab w:val="right" w:leader="dot" w:pos="9360"/>
        </w:tabs>
        <w:jc w:val="both"/>
        <w:rPr>
          <w:sz w:val="22"/>
          <w:szCs w:val="22"/>
          <w:u w:val="single"/>
        </w:rPr>
      </w:pPr>
      <w:proofErr w:type="spellStart"/>
      <w:r>
        <w:rPr>
          <w:sz w:val="22"/>
          <w:szCs w:val="22"/>
          <w:u w:val="single"/>
        </w:rPr>
        <w:t>OnStar</w:t>
      </w:r>
      <w:proofErr w:type="spellEnd"/>
      <w:r>
        <w:rPr>
          <w:sz w:val="22"/>
          <w:szCs w:val="22"/>
          <w:u w:val="single"/>
        </w:rPr>
        <w:t xml:space="preserve"> Notification of First Responders</w:t>
      </w:r>
    </w:p>
    <w:p w:rsidR="003A3E39" w:rsidRDefault="003A3E39" w:rsidP="00CB7879">
      <w:pPr>
        <w:tabs>
          <w:tab w:val="right" w:leader="dot" w:pos="9360"/>
        </w:tabs>
        <w:jc w:val="both"/>
        <w:rPr>
          <w:sz w:val="22"/>
          <w:szCs w:val="22"/>
          <w:u w:val="single"/>
        </w:rPr>
      </w:pPr>
    </w:p>
    <w:p w:rsidR="00DB1B91" w:rsidRDefault="002769C2" w:rsidP="00CB7879">
      <w:pPr>
        <w:tabs>
          <w:tab w:val="right" w:leader="dot" w:pos="9360"/>
        </w:tabs>
        <w:jc w:val="both"/>
        <w:rPr>
          <w:sz w:val="22"/>
          <w:szCs w:val="22"/>
        </w:rPr>
      </w:pPr>
      <w:r>
        <w:rPr>
          <w:sz w:val="22"/>
          <w:szCs w:val="22"/>
        </w:rPr>
        <w:t xml:space="preserve">George Baker, </w:t>
      </w:r>
      <w:proofErr w:type="spellStart"/>
      <w:r>
        <w:rPr>
          <w:sz w:val="22"/>
          <w:szCs w:val="22"/>
        </w:rPr>
        <w:t>OnStar</w:t>
      </w:r>
      <w:proofErr w:type="spellEnd"/>
      <w:r>
        <w:rPr>
          <w:sz w:val="22"/>
          <w:szCs w:val="22"/>
        </w:rPr>
        <w:t xml:space="preserve"> Public Safety Outreach Manager, described how the </w:t>
      </w:r>
      <w:proofErr w:type="spellStart"/>
      <w:r>
        <w:rPr>
          <w:sz w:val="22"/>
          <w:szCs w:val="22"/>
        </w:rPr>
        <w:t>OnStar</w:t>
      </w:r>
      <w:proofErr w:type="spellEnd"/>
      <w:r>
        <w:rPr>
          <w:sz w:val="22"/>
          <w:szCs w:val="22"/>
        </w:rPr>
        <w:t xml:space="preserve"> Emergency Response Team works with public safety.  </w:t>
      </w:r>
      <w:r w:rsidR="005D6C9C">
        <w:rPr>
          <w:sz w:val="22"/>
          <w:szCs w:val="22"/>
        </w:rPr>
        <w:t xml:space="preserve">In most crashes, built in sensors in the vehicle can automatically send an alert on </w:t>
      </w:r>
      <w:proofErr w:type="spellStart"/>
      <w:r w:rsidR="005D6C9C">
        <w:rPr>
          <w:sz w:val="22"/>
          <w:szCs w:val="22"/>
        </w:rPr>
        <w:t>OnStar</w:t>
      </w:r>
      <w:proofErr w:type="spellEnd"/>
      <w:r w:rsidR="005D6C9C">
        <w:rPr>
          <w:sz w:val="22"/>
          <w:szCs w:val="22"/>
        </w:rPr>
        <w:t>.  A live advisor is immediately connected into the vehicle to see if the occupants are okay.  Injury severity prediction helps to predict if there is a high probability of severe injury.  Even if the occupants are hurt and cannot respond, an advisor can request emergency help be sent to the vehicle location using GPS technology.  The advisor can relay critical crash data to emergency dispatchers and help determine the appropriate resources to send to the scene.  The advisor stays on the line with occupants until emergency help arrives at the scene.  A certified EMD advisor</w:t>
      </w:r>
      <w:r w:rsidR="00DB1B91">
        <w:rPr>
          <w:sz w:val="22"/>
          <w:szCs w:val="22"/>
        </w:rPr>
        <w:t xml:space="preserve"> provides </w:t>
      </w:r>
      <w:r w:rsidR="005D6C9C">
        <w:rPr>
          <w:sz w:val="22"/>
          <w:szCs w:val="22"/>
        </w:rPr>
        <w:t xml:space="preserve">MPDS </w:t>
      </w:r>
      <w:r w:rsidR="00DB1B91">
        <w:rPr>
          <w:sz w:val="22"/>
          <w:szCs w:val="22"/>
        </w:rPr>
        <w:t>protocol instructions to occupants in the critical first minutes after a crash.  The advisor can send a remote signal to sound the horn and flash the lights in order to locate the vehicle.  To provide this service, the vehicle must have battery power, cellular connectivity, and an active subscription.</w:t>
      </w:r>
    </w:p>
    <w:p w:rsidR="00DB1B91" w:rsidRDefault="00DB1B91" w:rsidP="00CB7879">
      <w:pPr>
        <w:tabs>
          <w:tab w:val="right" w:leader="dot" w:pos="9360"/>
        </w:tabs>
        <w:jc w:val="both"/>
        <w:rPr>
          <w:sz w:val="22"/>
          <w:szCs w:val="22"/>
        </w:rPr>
      </w:pPr>
      <w:proofErr w:type="spellStart"/>
      <w:r>
        <w:rPr>
          <w:sz w:val="22"/>
          <w:szCs w:val="22"/>
        </w:rPr>
        <w:lastRenderedPageBreak/>
        <w:t>OnStar</w:t>
      </w:r>
      <w:proofErr w:type="spellEnd"/>
      <w:r>
        <w:rPr>
          <w:sz w:val="22"/>
          <w:szCs w:val="22"/>
        </w:rPr>
        <w:t xml:space="preserve"> has 345,000 subscribers in Michigan   Cellular communication service is provided by Verizon.  </w:t>
      </w:r>
      <w:proofErr w:type="spellStart"/>
      <w:r>
        <w:rPr>
          <w:sz w:val="22"/>
          <w:szCs w:val="22"/>
        </w:rPr>
        <w:t>OnStar</w:t>
      </w:r>
      <w:proofErr w:type="spellEnd"/>
      <w:r>
        <w:rPr>
          <w:sz w:val="22"/>
          <w:szCs w:val="22"/>
        </w:rPr>
        <w:t xml:space="preserve"> has identified 6500 public safety answering points in the United States.  </w:t>
      </w:r>
      <w:proofErr w:type="spellStart"/>
      <w:r>
        <w:rPr>
          <w:sz w:val="22"/>
          <w:szCs w:val="22"/>
        </w:rPr>
        <w:t>OnStar</w:t>
      </w:r>
      <w:proofErr w:type="spellEnd"/>
      <w:r>
        <w:rPr>
          <w:sz w:val="22"/>
          <w:szCs w:val="22"/>
        </w:rPr>
        <w:t xml:space="preserve"> receives over 125,000 calls per day in the U.S. and Canada and reports of 2500 crashes per month.  The automatic crash response algorithm records location, vehicle information, VIN, whether the air bag was deployed, maximum change in velocity, direction of impact, whether there were multiple impacts, and whether there was a rollover.  An urgency algorithm</w:t>
      </w:r>
      <w:r w:rsidR="00934346">
        <w:rPr>
          <w:sz w:val="22"/>
          <w:szCs w:val="22"/>
        </w:rPr>
        <w:t xml:space="preserve"> indicates whether there is a high probability of injury.  Emergency medical dispatch provides step by step advice.  </w:t>
      </w:r>
      <w:proofErr w:type="spellStart"/>
      <w:r w:rsidR="00934346">
        <w:rPr>
          <w:sz w:val="22"/>
          <w:szCs w:val="22"/>
        </w:rPr>
        <w:t>OnStar</w:t>
      </w:r>
      <w:proofErr w:type="spellEnd"/>
      <w:r w:rsidR="00934346">
        <w:rPr>
          <w:sz w:val="22"/>
          <w:szCs w:val="22"/>
        </w:rPr>
        <w:t xml:space="preserve"> public safety information is available via email at </w:t>
      </w:r>
      <w:hyperlink r:id="rId12" w:history="1">
        <w:r w:rsidR="00934346" w:rsidRPr="00D80F81">
          <w:rPr>
            <w:rStyle w:val="Hyperlink"/>
            <w:sz w:val="22"/>
            <w:szCs w:val="22"/>
          </w:rPr>
          <w:t>emergencyservices@onstar.com</w:t>
        </w:r>
      </w:hyperlink>
      <w:r w:rsidR="00934346">
        <w:rPr>
          <w:sz w:val="22"/>
          <w:szCs w:val="22"/>
        </w:rPr>
        <w:t xml:space="preserve"> or by telephone at 866-866-5006.  The website in onstar.com/</w:t>
      </w:r>
      <w:proofErr w:type="spellStart"/>
      <w:r w:rsidR="00934346">
        <w:rPr>
          <w:sz w:val="22"/>
          <w:szCs w:val="22"/>
        </w:rPr>
        <w:t>publicsafety</w:t>
      </w:r>
      <w:proofErr w:type="spellEnd"/>
      <w:r w:rsidR="00934346">
        <w:rPr>
          <w:sz w:val="22"/>
          <w:szCs w:val="22"/>
        </w:rPr>
        <w:t>.</w:t>
      </w:r>
    </w:p>
    <w:p w:rsidR="00934346" w:rsidRDefault="00934346" w:rsidP="00CB7879">
      <w:pPr>
        <w:tabs>
          <w:tab w:val="right" w:leader="dot" w:pos="9360"/>
        </w:tabs>
        <w:jc w:val="both"/>
        <w:rPr>
          <w:sz w:val="22"/>
          <w:szCs w:val="22"/>
        </w:rPr>
      </w:pPr>
    </w:p>
    <w:p w:rsidR="00934346" w:rsidRPr="00612B51" w:rsidRDefault="00612B51" w:rsidP="00CB7879">
      <w:pPr>
        <w:tabs>
          <w:tab w:val="right" w:leader="dot" w:pos="9360"/>
        </w:tabs>
        <w:jc w:val="both"/>
        <w:rPr>
          <w:sz w:val="22"/>
          <w:szCs w:val="22"/>
          <w:u w:val="single"/>
        </w:rPr>
      </w:pPr>
      <w:r w:rsidRPr="00612B51">
        <w:rPr>
          <w:sz w:val="22"/>
          <w:szCs w:val="22"/>
          <w:u w:val="single"/>
        </w:rPr>
        <w:t>Statewide Traffic Incident Management Report</w:t>
      </w:r>
    </w:p>
    <w:p w:rsidR="00612B51" w:rsidRDefault="00612B51" w:rsidP="00CB7879">
      <w:pPr>
        <w:tabs>
          <w:tab w:val="right" w:leader="dot" w:pos="9360"/>
        </w:tabs>
        <w:jc w:val="both"/>
        <w:rPr>
          <w:sz w:val="22"/>
          <w:szCs w:val="22"/>
        </w:rPr>
      </w:pPr>
    </w:p>
    <w:p w:rsidR="00612B51" w:rsidRDefault="00612B51" w:rsidP="00CB7879">
      <w:pPr>
        <w:tabs>
          <w:tab w:val="right" w:leader="dot" w:pos="9360"/>
        </w:tabs>
        <w:jc w:val="both"/>
        <w:rPr>
          <w:sz w:val="22"/>
          <w:szCs w:val="22"/>
        </w:rPr>
      </w:pPr>
      <w:r>
        <w:rPr>
          <w:sz w:val="22"/>
          <w:szCs w:val="22"/>
        </w:rPr>
        <w:t>Angie Kremer from Michigan DOT reported on statewide activities in traffic incident management.  The new UD-10 form for reporting traffic crashes will have a space to record secondary crashes which often results from traffic incidents.  The new Highway Safety Plan approved by the Governor’s Traffic Safety Advisory Committee will now include action items for traffic incident management.</w:t>
      </w:r>
    </w:p>
    <w:p w:rsidR="00612B51" w:rsidRDefault="00612B51" w:rsidP="00CB7879">
      <w:pPr>
        <w:tabs>
          <w:tab w:val="right" w:leader="dot" w:pos="9360"/>
        </w:tabs>
        <w:jc w:val="both"/>
        <w:rPr>
          <w:sz w:val="22"/>
          <w:szCs w:val="22"/>
        </w:rPr>
      </w:pPr>
    </w:p>
    <w:p w:rsidR="00612B51" w:rsidRDefault="00612B51" w:rsidP="00CB7879">
      <w:pPr>
        <w:tabs>
          <w:tab w:val="right" w:leader="dot" w:pos="9360"/>
        </w:tabs>
        <w:jc w:val="both"/>
        <w:rPr>
          <w:sz w:val="22"/>
          <w:szCs w:val="22"/>
        </w:rPr>
      </w:pPr>
      <w:r>
        <w:rPr>
          <w:sz w:val="22"/>
          <w:szCs w:val="22"/>
        </w:rPr>
        <w:t>The SHRP-2 Research Program contains recommendations for traffic incident management.  FHWA will be launching train the trainer programs around the country to disseminate the recommendations.  The Traffic Safety Summit will be held in Lansing March 26-28, and it will have a traffic incident management component</w:t>
      </w:r>
      <w:r w:rsidR="00211D5B">
        <w:rPr>
          <w:sz w:val="22"/>
          <w:szCs w:val="22"/>
        </w:rPr>
        <w:t>.  The TIM exercise will have goals for each discipline with questions and answers.</w:t>
      </w:r>
    </w:p>
    <w:p w:rsidR="00211D5B" w:rsidRPr="002769C2" w:rsidRDefault="00211D5B" w:rsidP="00CB7879">
      <w:pPr>
        <w:tabs>
          <w:tab w:val="right" w:leader="dot" w:pos="9360"/>
        </w:tabs>
        <w:jc w:val="both"/>
        <w:rPr>
          <w:sz w:val="22"/>
          <w:szCs w:val="22"/>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211D5B" w:rsidP="00EE2C8F">
      <w:pPr>
        <w:tabs>
          <w:tab w:val="right" w:leader="dot" w:pos="9360"/>
        </w:tabs>
        <w:jc w:val="both"/>
        <w:rPr>
          <w:sz w:val="22"/>
          <w:szCs w:val="22"/>
        </w:rPr>
      </w:pPr>
      <w:r>
        <w:rPr>
          <w:sz w:val="22"/>
          <w:szCs w:val="22"/>
        </w:rPr>
        <w:t>The 8</w:t>
      </w:r>
      <w:r w:rsidRPr="00211D5B">
        <w:rPr>
          <w:sz w:val="22"/>
          <w:szCs w:val="22"/>
          <w:vertAlign w:val="superscript"/>
        </w:rPr>
        <w:t>th</w:t>
      </w:r>
      <w:r>
        <w:rPr>
          <w:sz w:val="22"/>
          <w:szCs w:val="22"/>
        </w:rPr>
        <w:t xml:space="preserve"> Annual Traffic Incident Management Workshop will be held March 7 at the SE Michigan Transportation Operations Center</w:t>
      </w:r>
      <w:r w:rsidR="00884069">
        <w:rPr>
          <w:sz w:val="22"/>
          <w:szCs w:val="22"/>
        </w:rPr>
        <w:t>, and registration will be on the ITS Michigan website</w:t>
      </w:r>
      <w:r>
        <w:rPr>
          <w:sz w:val="22"/>
          <w:szCs w:val="22"/>
        </w:rPr>
        <w:t xml:space="preserve">.  </w:t>
      </w:r>
      <w:r w:rsidR="008227A1">
        <w:rPr>
          <w:sz w:val="22"/>
          <w:szCs w:val="22"/>
        </w:rPr>
        <w:t xml:space="preserve">The next meeting </w:t>
      </w:r>
      <w:r w:rsidR="00E10F9E" w:rsidRPr="003A5A58">
        <w:rPr>
          <w:sz w:val="22"/>
          <w:szCs w:val="22"/>
        </w:rPr>
        <w:t>f</w:t>
      </w:r>
      <w:r w:rsidR="008227A1">
        <w:rPr>
          <w:sz w:val="22"/>
          <w:szCs w:val="22"/>
        </w:rPr>
        <w:t>or</w:t>
      </w:r>
      <w:r w:rsidR="00E10F9E" w:rsidRPr="003A5A58">
        <w:rPr>
          <w:sz w:val="22"/>
          <w:szCs w:val="22"/>
        </w:rPr>
        <w:t xml:space="preserve"> the Southeast Michigan Regional Transportations Operations Coordinating Committee is scheduled for </w:t>
      </w:r>
      <w:r w:rsidR="003E6DF5">
        <w:rPr>
          <w:sz w:val="22"/>
          <w:szCs w:val="22"/>
        </w:rPr>
        <w:t>April 5, 2013</w:t>
      </w:r>
      <w:r w:rsidR="00E10F9E" w:rsidRPr="003A5A58">
        <w:rPr>
          <w:sz w:val="22"/>
          <w:szCs w:val="22"/>
        </w:rPr>
        <w:t xml:space="preserve"> at the </w:t>
      </w:r>
      <w:r w:rsidR="003E6DF5">
        <w:rPr>
          <w:sz w:val="22"/>
          <w:szCs w:val="22"/>
        </w:rPr>
        <w:t xml:space="preserve">SE </w:t>
      </w:r>
      <w:r w:rsidR="00E10F9E" w:rsidRPr="003A5A58">
        <w:rPr>
          <w:sz w:val="22"/>
          <w:szCs w:val="22"/>
        </w:rPr>
        <w:t>M</w:t>
      </w:r>
      <w:r w:rsidR="0058355A">
        <w:rPr>
          <w:sz w:val="22"/>
          <w:szCs w:val="22"/>
        </w:rPr>
        <w:t xml:space="preserve">ichigan </w:t>
      </w:r>
      <w:r w:rsidR="00E10F9E" w:rsidRPr="003A5A58">
        <w:rPr>
          <w:sz w:val="22"/>
          <w:szCs w:val="22"/>
        </w:rPr>
        <w:t>T</w:t>
      </w:r>
      <w:r w:rsidR="0058355A">
        <w:rPr>
          <w:sz w:val="22"/>
          <w:szCs w:val="22"/>
        </w:rPr>
        <w:t xml:space="preserve">ransportation </w:t>
      </w:r>
      <w:r w:rsidR="003E6DF5">
        <w:rPr>
          <w:sz w:val="22"/>
          <w:szCs w:val="22"/>
        </w:rPr>
        <w:t>Operations</w:t>
      </w:r>
      <w:r w:rsidR="00E10F9E" w:rsidRPr="003A5A58">
        <w:rPr>
          <w:sz w:val="22"/>
          <w:szCs w:val="22"/>
        </w:rPr>
        <w:t xml:space="preserve"> Center.</w:t>
      </w:r>
      <w:r w:rsidR="00EE2C8F">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r w:rsidR="00EE2C8F" w:rsidRPr="00EE2C8F">
        <w:rPr>
          <w:noProof/>
          <w:sz w:val="22"/>
          <w:szCs w:val="22"/>
          <w:lang w:eastAsia="en-US"/>
        </w:rPr>
        <w:t xml:space="preserve"> </w:t>
      </w:r>
    </w:p>
    <w:p w:rsidR="000A703E" w:rsidRPr="003A5A58" w:rsidRDefault="00EE2C8F" w:rsidP="00CB7879">
      <w:pPr>
        <w:tabs>
          <w:tab w:val="right" w:leader="dot" w:pos="9360"/>
        </w:tabs>
        <w:jc w:val="both"/>
        <w:rPr>
          <w:sz w:val="22"/>
          <w:szCs w:val="22"/>
        </w:rPr>
      </w:pPr>
      <w:r>
        <w:rPr>
          <w:noProof/>
          <w:sz w:val="22"/>
          <w:szCs w:val="22"/>
          <w:lang w:eastAsia="en-US"/>
        </w:rPr>
        <w:drawing>
          <wp:inline distT="0" distB="0" distL="0" distR="0">
            <wp:extent cx="2930652" cy="932688"/>
            <wp:effectExtent l="19050" t="0" r="3048" b="0"/>
            <wp:docPr id="8" name="Picture 1"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13" cstate="print"/>
                    <a:stretch>
                      <a:fillRect/>
                    </a:stretch>
                  </pic:blipFill>
                  <pic:spPr>
                    <a:xfrm>
                      <a:off x="0" y="0"/>
                      <a:ext cx="2930652" cy="932688"/>
                    </a:xfrm>
                    <a:prstGeom prst="rect">
                      <a:avLst/>
                    </a:prstGeom>
                  </pic:spPr>
                </pic:pic>
              </a:graphicData>
            </a:graphic>
          </wp:inline>
        </w:drawing>
      </w:r>
    </w:p>
    <w:p w:rsidR="000A703E" w:rsidRPr="003A5A58" w:rsidRDefault="007F1392" w:rsidP="00CB7879">
      <w:pPr>
        <w:tabs>
          <w:tab w:val="right" w:leader="dot" w:pos="9360"/>
        </w:tabs>
        <w:jc w:val="both"/>
        <w:rPr>
          <w:sz w:val="22"/>
          <w:szCs w:val="22"/>
        </w:rPr>
      </w:pPr>
      <w:proofErr w:type="gramStart"/>
      <w:r>
        <w:rPr>
          <w:sz w:val="22"/>
          <w:szCs w:val="22"/>
        </w:rPr>
        <w:t>BEAUBIEN ENGINEERING</w:t>
      </w:r>
      <w:r w:rsidR="000A703E" w:rsidRPr="003A5A58">
        <w:rPr>
          <w:sz w:val="22"/>
          <w:szCs w:val="22"/>
        </w:rPr>
        <w:t>.</w:t>
      </w:r>
      <w:proofErr w:type="gramEnd"/>
      <w:r w:rsidR="00EE2C8F" w:rsidRPr="00EE2C8F">
        <w:rPr>
          <w:noProof/>
          <w:sz w:val="22"/>
          <w:szCs w:val="22"/>
          <w:lang w:eastAsia="en-US"/>
        </w:rPr>
        <w:t xml:space="preserve"> </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proofErr w:type="gramStart"/>
      <w:r w:rsidRPr="003A5A58">
        <w:rPr>
          <w:sz w:val="22"/>
          <w:szCs w:val="22"/>
        </w:rPr>
        <w:t>pc</w:t>
      </w:r>
      <w:proofErr w:type="gramEnd"/>
      <w:r w:rsidRPr="003A5A58">
        <w:rPr>
          <w:sz w:val="22"/>
          <w:szCs w:val="22"/>
        </w:rPr>
        <w:t>:</w:t>
      </w:r>
      <w:r w:rsidRPr="003A5A58">
        <w:rPr>
          <w:sz w:val="22"/>
          <w:szCs w:val="22"/>
        </w:rPr>
        <w:tab/>
        <w:t>All present</w:t>
      </w:r>
    </w:p>
    <w:p w:rsidR="000A703E" w:rsidRPr="003A5A58" w:rsidRDefault="000A703E" w:rsidP="00CB7879">
      <w:pPr>
        <w:tabs>
          <w:tab w:val="left" w:pos="450"/>
          <w:tab w:val="right" w:leader="dot" w:pos="9360"/>
        </w:tabs>
        <w:jc w:val="both"/>
        <w:rPr>
          <w:sz w:val="22"/>
          <w:szCs w:val="22"/>
        </w:rPr>
      </w:pPr>
      <w:r w:rsidRPr="003A5A58">
        <w:rPr>
          <w:sz w:val="22"/>
          <w:szCs w:val="22"/>
        </w:rPr>
        <w:tab/>
      </w:r>
    </w:p>
    <w:sectPr w:rsidR="000A703E" w:rsidRPr="003A5A58" w:rsidSect="00B67E52">
      <w:headerReference w:type="default" r:id="rId14"/>
      <w:footerReference w:type="default" r:id="rId15"/>
      <w:headerReference w:type="first" r:id="rId16"/>
      <w:footerReference w:type="first" r:id="rId17"/>
      <w:pgSz w:w="12240" w:h="15840" w:code="1"/>
      <w:pgMar w:top="216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CE" w:rsidRDefault="00617CCE">
      <w:r>
        <w:separator/>
      </w:r>
    </w:p>
  </w:endnote>
  <w:endnote w:type="continuationSeparator" w:id="0">
    <w:p w:rsidR="00617CCE" w:rsidRDefault="00617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p>
  <w:p w:rsidR="00CB7879" w:rsidRDefault="00CB7879" w:rsidP="004063E7">
    <w:pPr>
      <w:pStyle w:val="HRCFileLocation"/>
    </w:pPr>
  </w:p>
  <w:p w:rsidR="00CB7879" w:rsidRPr="00EE2C8F" w:rsidRDefault="00D52D5D" w:rsidP="004063E7">
    <w:pPr>
      <w:pStyle w:val="HRCFileLocation"/>
      <w:rPr>
        <w:sz w:val="16"/>
        <w:szCs w:val="16"/>
      </w:rPr>
    </w:pPr>
    <w:r w:rsidRPr="00EE2C8F">
      <w:rPr>
        <w:sz w:val="16"/>
        <w:szCs w:val="16"/>
      </w:rPr>
      <w:fldChar w:fldCharType="begin"/>
    </w:r>
    <w:r w:rsidR="00F66C5F" w:rsidRPr="00EE2C8F">
      <w:rPr>
        <w:sz w:val="16"/>
        <w:szCs w:val="16"/>
      </w:rPr>
      <w:instrText xml:space="preserve"> FILENAME \p </w:instrText>
    </w:r>
    <w:r w:rsidRPr="00EE2C8F">
      <w:rPr>
        <w:sz w:val="16"/>
        <w:szCs w:val="16"/>
      </w:rPr>
      <w:fldChar w:fldCharType="separate"/>
    </w:r>
    <w:r w:rsidR="00043F0F">
      <w:rPr>
        <w:noProof/>
        <w:sz w:val="16"/>
        <w:szCs w:val="16"/>
      </w:rPr>
      <w:t>C:\Users\dbeaubien\Documents\ITS Michigan\ITS Michigan 2013\January 11, 2013 Meeting Minutes2.docx</w:t>
    </w:r>
    <w:r w:rsidRPr="00EE2C8F">
      <w:rPr>
        <w:sz w:val="16"/>
        <w:szCs w:val="16"/>
      </w:rPr>
      <w:fldChar w:fldCharType="end"/>
    </w:r>
  </w:p>
  <w:p w:rsidR="00EE2C8F" w:rsidRPr="00EE2C8F" w:rsidRDefault="00EE2C8F" w:rsidP="004063E7">
    <w:pPr>
      <w:pStyle w:val="HRCFileLocation"/>
      <w:rPr>
        <w:sz w:val="16"/>
        <w:szCs w:val="16"/>
      </w:rPr>
    </w:pPr>
    <w:r w:rsidRPr="00EE2C8F">
      <w:rPr>
        <w:sz w:val="16"/>
        <w:szCs w:val="16"/>
      </w:rPr>
      <w:t>Beaubien Engineering, 1685 Ross Drive, Troy, MI 48084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bookmarkStart w:id="1" w:name="OLE_LINK1"/>
    <w:bookmarkStart w:id="2" w:name="OLE_LINK2"/>
  </w:p>
  <w:p w:rsidR="00CB7879" w:rsidRDefault="00CB7879" w:rsidP="00EE2C8F">
    <w:pPr>
      <w:pStyle w:val="HRCFileLocation"/>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CB7879" w:rsidP="00D073A9">
    <w:pPr>
      <w:pStyle w:val="HRCFooter"/>
    </w:pPr>
    <w:r w:rsidRPr="00D073A9">
      <w:rPr>
        <w:b/>
      </w:rPr>
      <w:t>Telephone</w:t>
    </w:r>
    <w:r w:rsidRPr="00D073A9">
      <w:t xml:space="preserve">  248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CE" w:rsidRDefault="00617CCE">
      <w:r>
        <w:separator/>
      </w:r>
    </w:p>
  </w:footnote>
  <w:footnote w:type="continuationSeparator" w:id="0">
    <w:p w:rsidR="00617CCE" w:rsidRDefault="006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60" cy="790277"/>
                  </a:xfrm>
                  <a:prstGeom prst="rect">
                    <a:avLst/>
                  </a:prstGeom>
                </pic:spPr>
              </pic:pic>
            </a:graphicData>
          </a:graphic>
        </wp:inline>
      </w:drawing>
    </w:r>
  </w:p>
  <w:p w:rsidR="00CB7879" w:rsidRPr="00E61544" w:rsidRDefault="00E92E08" w:rsidP="004063E7">
    <w:pPr>
      <w:pStyle w:val="HRCFileLocation"/>
      <w:rPr>
        <w:sz w:val="18"/>
        <w:szCs w:val="18"/>
      </w:rPr>
    </w:pPr>
    <w:r>
      <w:rPr>
        <w:sz w:val="18"/>
        <w:szCs w:val="18"/>
      </w:rPr>
      <w:t>January 11, 2013</w:t>
    </w:r>
  </w:p>
  <w:p w:rsidR="00CB7879" w:rsidRPr="00E61544" w:rsidRDefault="00CB7879" w:rsidP="004063E7">
    <w:pPr>
      <w:pStyle w:val="HRCFileLocation"/>
      <w:rPr>
        <w:sz w:val="18"/>
        <w:szCs w:val="18"/>
      </w:rPr>
    </w:pPr>
    <w:r w:rsidRPr="00E61544">
      <w:rPr>
        <w:sz w:val="18"/>
        <w:szCs w:val="18"/>
      </w:rPr>
      <w:t xml:space="preserve">Page </w:t>
    </w:r>
    <w:r w:rsidR="00D52D5D" w:rsidRPr="00E61544">
      <w:rPr>
        <w:rStyle w:val="PageNumber"/>
        <w:sz w:val="18"/>
        <w:szCs w:val="18"/>
      </w:rPr>
      <w:fldChar w:fldCharType="begin"/>
    </w:r>
    <w:r w:rsidRPr="00E61544">
      <w:rPr>
        <w:rStyle w:val="PageNumber"/>
        <w:sz w:val="18"/>
        <w:szCs w:val="18"/>
      </w:rPr>
      <w:instrText xml:space="preserve"> PAGE </w:instrText>
    </w:r>
    <w:r w:rsidR="00D52D5D" w:rsidRPr="00E61544">
      <w:rPr>
        <w:rStyle w:val="PageNumber"/>
        <w:sz w:val="18"/>
        <w:szCs w:val="18"/>
      </w:rPr>
      <w:fldChar w:fldCharType="separate"/>
    </w:r>
    <w:r w:rsidR="00043F0F">
      <w:rPr>
        <w:rStyle w:val="PageNumber"/>
        <w:noProof/>
        <w:sz w:val="18"/>
        <w:szCs w:val="18"/>
      </w:rPr>
      <w:t>3</w:t>
    </w:r>
    <w:r w:rsidR="00D52D5D" w:rsidRPr="00E61544">
      <w:rPr>
        <w:rStyle w:val="PageNumber"/>
        <w:sz w:val="18"/>
        <w:szCs w:val="18"/>
      </w:rPr>
      <w:fldChar w:fldCharType="end"/>
    </w:r>
    <w:r w:rsidRPr="00E61544">
      <w:rPr>
        <w:sz w:val="18"/>
        <w:szCs w:val="18"/>
      </w:rPr>
      <w:t xml:space="preserve"> of </w:t>
    </w:r>
    <w:r w:rsidR="00D52D5D" w:rsidRPr="00E61544">
      <w:rPr>
        <w:rStyle w:val="PageNumber"/>
        <w:sz w:val="18"/>
        <w:szCs w:val="18"/>
      </w:rPr>
      <w:fldChar w:fldCharType="begin"/>
    </w:r>
    <w:r w:rsidRPr="00E61544">
      <w:rPr>
        <w:rStyle w:val="PageNumber"/>
        <w:sz w:val="18"/>
        <w:szCs w:val="18"/>
      </w:rPr>
      <w:instrText xml:space="preserve"> NUMPAGES </w:instrText>
    </w:r>
    <w:r w:rsidR="00D52D5D" w:rsidRPr="00E61544">
      <w:rPr>
        <w:rStyle w:val="PageNumber"/>
        <w:sz w:val="18"/>
        <w:szCs w:val="18"/>
      </w:rPr>
      <w:fldChar w:fldCharType="separate"/>
    </w:r>
    <w:r w:rsidR="00043F0F">
      <w:rPr>
        <w:rStyle w:val="PageNumber"/>
        <w:noProof/>
        <w:sz w:val="18"/>
        <w:szCs w:val="18"/>
      </w:rPr>
      <w:t>3</w:t>
    </w:r>
    <w:r w:rsidR="00D52D5D"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1D05D1"/>
    <w:rsid w:val="00007180"/>
    <w:rsid w:val="00010E4E"/>
    <w:rsid w:val="00015548"/>
    <w:rsid w:val="00021553"/>
    <w:rsid w:val="00037A71"/>
    <w:rsid w:val="00041797"/>
    <w:rsid w:val="00043F0F"/>
    <w:rsid w:val="00050478"/>
    <w:rsid w:val="000A703E"/>
    <w:rsid w:val="000C5DAC"/>
    <w:rsid w:val="000D12E5"/>
    <w:rsid w:val="000F22E3"/>
    <w:rsid w:val="001267FC"/>
    <w:rsid w:val="00131ACC"/>
    <w:rsid w:val="00137FA9"/>
    <w:rsid w:val="00154E4B"/>
    <w:rsid w:val="001D05D1"/>
    <w:rsid w:val="001F2754"/>
    <w:rsid w:val="00202636"/>
    <w:rsid w:val="00211D5B"/>
    <w:rsid w:val="00227F0A"/>
    <w:rsid w:val="002769C2"/>
    <w:rsid w:val="002E6D73"/>
    <w:rsid w:val="002F0E33"/>
    <w:rsid w:val="002F7AE5"/>
    <w:rsid w:val="0030242D"/>
    <w:rsid w:val="00303F3C"/>
    <w:rsid w:val="00304B99"/>
    <w:rsid w:val="00307407"/>
    <w:rsid w:val="0031694F"/>
    <w:rsid w:val="003468BD"/>
    <w:rsid w:val="003478E3"/>
    <w:rsid w:val="00350E69"/>
    <w:rsid w:val="00364746"/>
    <w:rsid w:val="00365A77"/>
    <w:rsid w:val="00366832"/>
    <w:rsid w:val="003706C7"/>
    <w:rsid w:val="00375120"/>
    <w:rsid w:val="003A3933"/>
    <w:rsid w:val="003A3E39"/>
    <w:rsid w:val="003A5A58"/>
    <w:rsid w:val="003A7BFE"/>
    <w:rsid w:val="003B3AFC"/>
    <w:rsid w:val="003C25AD"/>
    <w:rsid w:val="003C7B78"/>
    <w:rsid w:val="003E6DF5"/>
    <w:rsid w:val="003F0E31"/>
    <w:rsid w:val="003F0F52"/>
    <w:rsid w:val="003F6A2F"/>
    <w:rsid w:val="004017C6"/>
    <w:rsid w:val="004063E7"/>
    <w:rsid w:val="00417687"/>
    <w:rsid w:val="004541F1"/>
    <w:rsid w:val="004610F2"/>
    <w:rsid w:val="004615D9"/>
    <w:rsid w:val="00485787"/>
    <w:rsid w:val="004A4316"/>
    <w:rsid w:val="004A54A1"/>
    <w:rsid w:val="004A6215"/>
    <w:rsid w:val="004B3564"/>
    <w:rsid w:val="004B3A18"/>
    <w:rsid w:val="004C5E0A"/>
    <w:rsid w:val="004D254D"/>
    <w:rsid w:val="00523FC1"/>
    <w:rsid w:val="005249A7"/>
    <w:rsid w:val="00545334"/>
    <w:rsid w:val="00550709"/>
    <w:rsid w:val="00565815"/>
    <w:rsid w:val="005713F9"/>
    <w:rsid w:val="00574AF4"/>
    <w:rsid w:val="005831E7"/>
    <w:rsid w:val="0058355A"/>
    <w:rsid w:val="00592C22"/>
    <w:rsid w:val="005A6395"/>
    <w:rsid w:val="005B0FDE"/>
    <w:rsid w:val="005D0BFB"/>
    <w:rsid w:val="005D6C9C"/>
    <w:rsid w:val="005E08A2"/>
    <w:rsid w:val="005F1FC7"/>
    <w:rsid w:val="005F4654"/>
    <w:rsid w:val="00602255"/>
    <w:rsid w:val="00612B51"/>
    <w:rsid w:val="00617CCE"/>
    <w:rsid w:val="006209B0"/>
    <w:rsid w:val="00627E44"/>
    <w:rsid w:val="006429B0"/>
    <w:rsid w:val="00687CFB"/>
    <w:rsid w:val="0069191D"/>
    <w:rsid w:val="006A1212"/>
    <w:rsid w:val="006C0346"/>
    <w:rsid w:val="006C131B"/>
    <w:rsid w:val="006E493F"/>
    <w:rsid w:val="006E675A"/>
    <w:rsid w:val="006E6E37"/>
    <w:rsid w:val="0070786E"/>
    <w:rsid w:val="0073645A"/>
    <w:rsid w:val="007441FB"/>
    <w:rsid w:val="00746E0A"/>
    <w:rsid w:val="00760ED5"/>
    <w:rsid w:val="007862C8"/>
    <w:rsid w:val="00794FFD"/>
    <w:rsid w:val="007A3D1D"/>
    <w:rsid w:val="007C3E90"/>
    <w:rsid w:val="007D3855"/>
    <w:rsid w:val="007E6732"/>
    <w:rsid w:val="007E7745"/>
    <w:rsid w:val="007F1392"/>
    <w:rsid w:val="008013C3"/>
    <w:rsid w:val="00813F45"/>
    <w:rsid w:val="008227A1"/>
    <w:rsid w:val="008266A2"/>
    <w:rsid w:val="00834644"/>
    <w:rsid w:val="00836BD3"/>
    <w:rsid w:val="00863407"/>
    <w:rsid w:val="00884069"/>
    <w:rsid w:val="00893BE9"/>
    <w:rsid w:val="008A54B9"/>
    <w:rsid w:val="008D2543"/>
    <w:rsid w:val="008D7316"/>
    <w:rsid w:val="008F2A99"/>
    <w:rsid w:val="00934346"/>
    <w:rsid w:val="00942F8E"/>
    <w:rsid w:val="00946B54"/>
    <w:rsid w:val="0096406C"/>
    <w:rsid w:val="00967489"/>
    <w:rsid w:val="009824EC"/>
    <w:rsid w:val="00997FE9"/>
    <w:rsid w:val="009A7F20"/>
    <w:rsid w:val="009B4683"/>
    <w:rsid w:val="009C4C81"/>
    <w:rsid w:val="009E24F6"/>
    <w:rsid w:val="00A02031"/>
    <w:rsid w:val="00A0530B"/>
    <w:rsid w:val="00A21A2C"/>
    <w:rsid w:val="00A4446C"/>
    <w:rsid w:val="00A62A51"/>
    <w:rsid w:val="00A62CD1"/>
    <w:rsid w:val="00A63240"/>
    <w:rsid w:val="00A743E1"/>
    <w:rsid w:val="00A813D0"/>
    <w:rsid w:val="00AA3AB2"/>
    <w:rsid w:val="00AA543F"/>
    <w:rsid w:val="00AA714F"/>
    <w:rsid w:val="00AB16BD"/>
    <w:rsid w:val="00AF572B"/>
    <w:rsid w:val="00B11422"/>
    <w:rsid w:val="00B13EFC"/>
    <w:rsid w:val="00B20296"/>
    <w:rsid w:val="00B23B18"/>
    <w:rsid w:val="00B30349"/>
    <w:rsid w:val="00B416DE"/>
    <w:rsid w:val="00B62815"/>
    <w:rsid w:val="00B67E52"/>
    <w:rsid w:val="00B718B3"/>
    <w:rsid w:val="00BB0475"/>
    <w:rsid w:val="00BB1BDC"/>
    <w:rsid w:val="00BD77D2"/>
    <w:rsid w:val="00BE27AE"/>
    <w:rsid w:val="00BF2D83"/>
    <w:rsid w:val="00BF7742"/>
    <w:rsid w:val="00C07FE2"/>
    <w:rsid w:val="00C26B9F"/>
    <w:rsid w:val="00C31D39"/>
    <w:rsid w:val="00C320BC"/>
    <w:rsid w:val="00C636F7"/>
    <w:rsid w:val="00C64A83"/>
    <w:rsid w:val="00C667C2"/>
    <w:rsid w:val="00C738FC"/>
    <w:rsid w:val="00CB1D0E"/>
    <w:rsid w:val="00CB7879"/>
    <w:rsid w:val="00CC0384"/>
    <w:rsid w:val="00CC1B51"/>
    <w:rsid w:val="00CE7956"/>
    <w:rsid w:val="00D073A9"/>
    <w:rsid w:val="00D12362"/>
    <w:rsid w:val="00D24FD9"/>
    <w:rsid w:val="00D4355B"/>
    <w:rsid w:val="00D45187"/>
    <w:rsid w:val="00D45514"/>
    <w:rsid w:val="00D52D5D"/>
    <w:rsid w:val="00D568AF"/>
    <w:rsid w:val="00D61CB3"/>
    <w:rsid w:val="00D64F3E"/>
    <w:rsid w:val="00D75C8B"/>
    <w:rsid w:val="00DA5979"/>
    <w:rsid w:val="00DB1B91"/>
    <w:rsid w:val="00DC208A"/>
    <w:rsid w:val="00DC2F50"/>
    <w:rsid w:val="00E10F9E"/>
    <w:rsid w:val="00E154B6"/>
    <w:rsid w:val="00E17864"/>
    <w:rsid w:val="00E256D5"/>
    <w:rsid w:val="00E46229"/>
    <w:rsid w:val="00E61544"/>
    <w:rsid w:val="00E636CD"/>
    <w:rsid w:val="00E63B38"/>
    <w:rsid w:val="00E73C0A"/>
    <w:rsid w:val="00E92E08"/>
    <w:rsid w:val="00EA0DDC"/>
    <w:rsid w:val="00EB20CB"/>
    <w:rsid w:val="00EC6FC0"/>
    <w:rsid w:val="00ED5B8D"/>
    <w:rsid w:val="00ED7F4D"/>
    <w:rsid w:val="00EE1496"/>
    <w:rsid w:val="00EE2C8F"/>
    <w:rsid w:val="00EF28A1"/>
    <w:rsid w:val="00F00C8A"/>
    <w:rsid w:val="00F0210C"/>
    <w:rsid w:val="00F0347A"/>
    <w:rsid w:val="00F21E31"/>
    <w:rsid w:val="00F313C9"/>
    <w:rsid w:val="00F46EFE"/>
    <w:rsid w:val="00F53F7C"/>
    <w:rsid w:val="00F6071C"/>
    <w:rsid w:val="00F634D3"/>
    <w:rsid w:val="00F66C5F"/>
    <w:rsid w:val="00F80A81"/>
    <w:rsid w:val="00F8151C"/>
    <w:rsid w:val="00F82C07"/>
    <w:rsid w:val="00FA0B61"/>
    <w:rsid w:val="00FC6D87"/>
    <w:rsid w:val="00FD77A7"/>
    <w:rsid w:val="00FE36D1"/>
    <w:rsid w:val="00FE6AD4"/>
    <w:rsid w:val="00FF15C8"/>
    <w:rsid w:val="00FF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monda2@michigan.gov"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rgencyservices@onsta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ansparrentak@walledlak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follman@bloomfieldtw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schj@michigan.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D9D6-62EE-45D2-B194-B708C187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73</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dbeaubien</cp:lastModifiedBy>
  <cp:revision>8</cp:revision>
  <cp:lastPrinted>2013-01-24T17:18:00Z</cp:lastPrinted>
  <dcterms:created xsi:type="dcterms:W3CDTF">2013-01-20T07:28:00Z</dcterms:created>
  <dcterms:modified xsi:type="dcterms:W3CDTF">2013-01-24T17:18:00Z</dcterms:modified>
</cp:coreProperties>
</file>